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A3009"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Na podlagi 25. člena Zakona o delovnih razmerjih (Uradni list RS, št. </w:t>
      </w:r>
      <w:hyperlink r:id="rId7" w:tgtFrame="_blank" w:tooltip="Zakon o delovnih razmerjih (ZDR-1)" w:history="1">
        <w:r w:rsidR="00324C4D" w:rsidRPr="00324C4D">
          <w:rPr>
            <w:rFonts w:ascii="Segoe UI" w:hAnsi="Segoe UI" w:cs="Segoe UI"/>
            <w:sz w:val="22"/>
            <w:szCs w:val="22"/>
          </w:rPr>
          <w:t>21/13</w:t>
        </w:r>
      </w:hyperlink>
      <w:r w:rsidR="00324C4D" w:rsidRPr="00324C4D">
        <w:rPr>
          <w:rFonts w:ascii="Segoe UI" w:hAnsi="Segoe UI" w:cs="Segoe UI"/>
          <w:sz w:val="22"/>
          <w:szCs w:val="22"/>
        </w:rPr>
        <w:t xml:space="preserve">, </w:t>
      </w:r>
      <w:hyperlink r:id="rId8" w:tgtFrame="_blank" w:tooltip="Popravek Zakona o delovnih razmerjih" w:history="1">
        <w:r w:rsidR="00324C4D">
          <w:rPr>
            <w:rFonts w:ascii="Segoe UI" w:hAnsi="Segoe UI" w:cs="Segoe UI"/>
            <w:sz w:val="22"/>
            <w:szCs w:val="22"/>
          </w:rPr>
          <w:t>78/13-</w:t>
        </w:r>
        <w:r w:rsidR="00324C4D" w:rsidRPr="00324C4D">
          <w:rPr>
            <w:rFonts w:ascii="Segoe UI" w:hAnsi="Segoe UI" w:cs="Segoe UI"/>
            <w:sz w:val="22"/>
            <w:szCs w:val="22"/>
          </w:rPr>
          <w:t>popr.</w:t>
        </w:r>
      </w:hyperlink>
      <w:r w:rsidR="00324C4D" w:rsidRPr="00324C4D">
        <w:rPr>
          <w:rFonts w:ascii="Segoe UI" w:hAnsi="Segoe UI" w:cs="Segoe UI"/>
          <w:sz w:val="22"/>
          <w:szCs w:val="22"/>
        </w:rPr>
        <w:t xml:space="preserve">, </w:t>
      </w:r>
      <w:hyperlink r:id="rId9" w:tgtFrame="_blank" w:tooltip="Zakon o zaposlovanju, samozaposlovanju in delu tujcev" w:history="1">
        <w:r w:rsidR="00324C4D" w:rsidRPr="00324C4D">
          <w:rPr>
            <w:rFonts w:ascii="Segoe UI" w:hAnsi="Segoe UI" w:cs="Segoe UI"/>
            <w:sz w:val="22"/>
            <w:szCs w:val="22"/>
          </w:rPr>
          <w:t>47/15</w:t>
        </w:r>
      </w:hyperlink>
      <w:r w:rsidR="00324C4D">
        <w:rPr>
          <w:rFonts w:ascii="Segoe UI" w:hAnsi="Segoe UI" w:cs="Segoe UI"/>
          <w:sz w:val="22"/>
          <w:szCs w:val="22"/>
        </w:rPr>
        <w:t xml:space="preserve"> –</w:t>
      </w:r>
      <w:r w:rsidR="00324C4D" w:rsidRPr="00324C4D">
        <w:rPr>
          <w:rFonts w:ascii="Segoe UI" w:hAnsi="Segoe UI" w:cs="Segoe UI"/>
          <w:sz w:val="22"/>
          <w:szCs w:val="22"/>
        </w:rPr>
        <w:t xml:space="preserve">ZZSDT, </w:t>
      </w:r>
      <w:hyperlink r:id="rId10" w:tgtFrame="_blank" w:tooltip="Zakon o spremembah in dopolnitvah Pomorskega zakonika" w:history="1">
        <w:r w:rsidR="00324C4D" w:rsidRPr="00324C4D">
          <w:rPr>
            <w:rFonts w:ascii="Segoe UI" w:hAnsi="Segoe UI" w:cs="Segoe UI"/>
            <w:sz w:val="22"/>
            <w:szCs w:val="22"/>
          </w:rPr>
          <w:t>33/16</w:t>
        </w:r>
      </w:hyperlink>
      <w:r w:rsidR="00324C4D">
        <w:rPr>
          <w:rFonts w:ascii="Segoe UI" w:hAnsi="Segoe UI" w:cs="Segoe UI"/>
          <w:sz w:val="22"/>
          <w:szCs w:val="22"/>
        </w:rPr>
        <w:t>-</w:t>
      </w:r>
      <w:r w:rsidR="00324C4D" w:rsidRPr="00324C4D">
        <w:rPr>
          <w:rFonts w:ascii="Segoe UI" w:hAnsi="Segoe UI" w:cs="Segoe UI"/>
          <w:sz w:val="22"/>
          <w:szCs w:val="22"/>
        </w:rPr>
        <w:t xml:space="preserve">PZ-F, </w:t>
      </w:r>
      <w:hyperlink r:id="rId11" w:tgtFrame="_blank" w:tooltip="Zakon o dopolnitvah Zakona o delovnih razmerjih" w:history="1">
        <w:r w:rsidR="00324C4D" w:rsidRPr="00324C4D">
          <w:rPr>
            <w:rFonts w:ascii="Segoe UI" w:hAnsi="Segoe UI" w:cs="Segoe UI"/>
            <w:sz w:val="22"/>
            <w:szCs w:val="22"/>
          </w:rPr>
          <w:t>52/16</w:t>
        </w:r>
      </w:hyperlink>
      <w:r w:rsidR="00324C4D" w:rsidRPr="00324C4D">
        <w:rPr>
          <w:rFonts w:ascii="Segoe UI" w:hAnsi="Segoe UI" w:cs="Segoe UI"/>
          <w:sz w:val="22"/>
          <w:szCs w:val="22"/>
        </w:rPr>
        <w:t xml:space="preserve">, </w:t>
      </w:r>
      <w:hyperlink r:id="rId12" w:tgtFrame="_blank" w:tooltip="Odločba o razveljavitvi četrtega odstavka 88. člena Zakona o delovnih razmerjih in delni razveljavitvi sklepa Vrhovnega sodišča, sklepa Višjega delovnega in socialnega sodišča in sklepa Delovnega sodišča v Mariboru" w:history="1">
        <w:r w:rsidR="00324C4D" w:rsidRPr="00324C4D">
          <w:rPr>
            <w:rFonts w:ascii="Segoe UI" w:hAnsi="Segoe UI" w:cs="Segoe UI"/>
            <w:sz w:val="22"/>
            <w:szCs w:val="22"/>
          </w:rPr>
          <w:t>15/17</w:t>
        </w:r>
      </w:hyperlink>
      <w:r w:rsidR="00324C4D">
        <w:rPr>
          <w:rFonts w:ascii="Segoe UI" w:hAnsi="Segoe UI" w:cs="Segoe UI"/>
          <w:sz w:val="22"/>
          <w:szCs w:val="22"/>
        </w:rPr>
        <w:t>-</w:t>
      </w:r>
      <w:r w:rsidR="00324C4D" w:rsidRPr="00324C4D">
        <w:rPr>
          <w:rFonts w:ascii="Segoe UI" w:hAnsi="Segoe UI" w:cs="Segoe UI"/>
          <w:sz w:val="22"/>
          <w:szCs w:val="22"/>
        </w:rPr>
        <w:t>odl. US</w:t>
      </w:r>
      <w:r w:rsidR="007837D0">
        <w:rPr>
          <w:rFonts w:ascii="Segoe UI" w:hAnsi="Segoe UI" w:cs="Segoe UI"/>
          <w:sz w:val="22"/>
          <w:szCs w:val="22"/>
        </w:rPr>
        <w:t xml:space="preserve">, </w:t>
      </w:r>
      <w:hyperlink r:id="rId13" w:tgtFrame="_blank" w:tooltip="Zakon o poslovni skrivnosti" w:history="1">
        <w:r w:rsidR="00324C4D" w:rsidRPr="00324C4D">
          <w:rPr>
            <w:rFonts w:ascii="Segoe UI" w:hAnsi="Segoe UI" w:cs="Segoe UI"/>
            <w:sz w:val="22"/>
            <w:szCs w:val="22"/>
          </w:rPr>
          <w:t>22/19</w:t>
        </w:r>
      </w:hyperlink>
      <w:r w:rsidR="00324C4D" w:rsidRPr="00324C4D">
        <w:rPr>
          <w:rFonts w:ascii="Segoe UI" w:hAnsi="Segoe UI" w:cs="Segoe UI"/>
          <w:sz w:val="22"/>
          <w:szCs w:val="22"/>
        </w:rPr>
        <w:t xml:space="preserve"> – </w:t>
      </w:r>
      <w:proofErr w:type="spellStart"/>
      <w:r w:rsidR="00324C4D" w:rsidRPr="00324C4D">
        <w:rPr>
          <w:rFonts w:ascii="Segoe UI" w:hAnsi="Segoe UI" w:cs="Segoe UI"/>
          <w:sz w:val="22"/>
          <w:szCs w:val="22"/>
        </w:rPr>
        <w:t>ZPosS</w:t>
      </w:r>
      <w:proofErr w:type="spellEnd"/>
      <w:r w:rsidR="00725CD3">
        <w:rPr>
          <w:rFonts w:ascii="Segoe UI" w:hAnsi="Segoe UI" w:cs="Segoe UI"/>
          <w:sz w:val="22"/>
          <w:szCs w:val="22"/>
        </w:rPr>
        <w:t xml:space="preserve">, </w:t>
      </w:r>
      <w:hyperlink r:id="rId14" w:tgtFrame="_blank" w:tooltip="Zakon o poslovni skrivnosti" w:history="1"/>
      <w:hyperlink r:id="rId15" w:tgtFrame="_blank" w:tooltip="Zakon o dopolnitvi Zakona o delovnih razmerjih" w:history="1">
        <w:r w:rsidR="007837D0" w:rsidRPr="007837D0">
          <w:rPr>
            <w:rFonts w:ascii="Segoe UI" w:hAnsi="Segoe UI" w:cs="Segoe UI"/>
            <w:sz w:val="22"/>
            <w:szCs w:val="22"/>
          </w:rPr>
          <w:t>81/19</w:t>
        </w:r>
      </w:hyperlink>
      <w:r w:rsidR="000E529C">
        <w:rPr>
          <w:rFonts w:ascii="Segoe UI" w:hAnsi="Segoe UI" w:cs="Segoe UI"/>
          <w:sz w:val="22"/>
          <w:szCs w:val="22"/>
        </w:rPr>
        <w:t xml:space="preserve">, </w:t>
      </w:r>
      <w:hyperlink r:id="rId16" w:tgtFrame="_blank" w:tooltip="Zakon o interventnih ukrepih za pomoč pri omilitvi posledic drugega vala epidemije COVID-19" w:history="1">
        <w:r w:rsidR="007837D0" w:rsidRPr="007837D0">
          <w:rPr>
            <w:rFonts w:ascii="Segoe UI" w:hAnsi="Segoe UI" w:cs="Segoe UI"/>
            <w:sz w:val="22"/>
            <w:szCs w:val="22"/>
          </w:rPr>
          <w:t>203/20</w:t>
        </w:r>
      </w:hyperlink>
      <w:r w:rsidR="007837D0" w:rsidRPr="007837D0">
        <w:rPr>
          <w:rFonts w:ascii="Segoe UI" w:hAnsi="Segoe UI" w:cs="Segoe UI"/>
          <w:sz w:val="22"/>
          <w:szCs w:val="22"/>
        </w:rPr>
        <w:t xml:space="preserve"> – ZIUPOPDVE</w:t>
      </w:r>
      <w:r w:rsidR="000E529C" w:rsidRPr="000E529C">
        <w:rPr>
          <w:rFonts w:ascii="Segoe UI" w:hAnsi="Segoe UI" w:cs="Segoe UI"/>
          <w:sz w:val="22"/>
          <w:szCs w:val="22"/>
        </w:rPr>
        <w:t>, </w:t>
      </w:r>
      <w:hyperlink r:id="rId17" w:tgtFrame="_blank" w:tooltip="Zakon o spremembah in dopolnitvah Zakona o čezmejnem izvajanju storitev" w:history="1">
        <w:r w:rsidR="000E529C" w:rsidRPr="000E529C">
          <w:rPr>
            <w:rFonts w:ascii="Segoe UI" w:hAnsi="Segoe UI" w:cs="Segoe UI"/>
            <w:sz w:val="22"/>
            <w:szCs w:val="22"/>
          </w:rPr>
          <w:t>119/21</w:t>
        </w:r>
      </w:hyperlink>
      <w:r w:rsidR="000E529C" w:rsidRPr="000E529C">
        <w:rPr>
          <w:rFonts w:ascii="Segoe UI" w:hAnsi="Segoe UI" w:cs="Segoe UI"/>
          <w:sz w:val="22"/>
          <w:szCs w:val="22"/>
        </w:rPr>
        <w:t xml:space="preserve"> – </w:t>
      </w:r>
      <w:proofErr w:type="spellStart"/>
      <w:r w:rsidR="000E529C" w:rsidRPr="000E529C">
        <w:rPr>
          <w:rFonts w:ascii="Segoe UI" w:hAnsi="Segoe UI" w:cs="Segoe UI"/>
          <w:sz w:val="22"/>
          <w:szCs w:val="22"/>
        </w:rPr>
        <w:t>ZČmIS</w:t>
      </w:r>
      <w:proofErr w:type="spellEnd"/>
      <w:r w:rsidR="000E529C" w:rsidRPr="000E529C">
        <w:rPr>
          <w:rFonts w:ascii="Segoe UI" w:hAnsi="Segoe UI" w:cs="Segoe UI"/>
          <w:sz w:val="22"/>
          <w:szCs w:val="22"/>
        </w:rPr>
        <w:t>-A, </w:t>
      </w:r>
      <w:hyperlink r:id="rId18" w:tgtFrame="_blank" w:tooltip="Odločba o razveljavitvi tretjega, četrtega in petega odstavka 89. člena Zakona o delovnih razmerjih ter 156.a člena Zakona o javnih uslužbencih" w:history="1">
        <w:r w:rsidR="000E529C" w:rsidRPr="000E529C">
          <w:rPr>
            <w:rFonts w:ascii="Segoe UI" w:hAnsi="Segoe UI" w:cs="Segoe UI"/>
            <w:sz w:val="22"/>
            <w:szCs w:val="22"/>
          </w:rPr>
          <w:t>202/21</w:t>
        </w:r>
      </w:hyperlink>
      <w:r w:rsidR="000E529C" w:rsidRPr="000E529C">
        <w:rPr>
          <w:rFonts w:ascii="Segoe UI" w:hAnsi="Segoe UI" w:cs="Segoe UI"/>
          <w:sz w:val="22"/>
          <w:szCs w:val="22"/>
        </w:rPr>
        <w:t xml:space="preserve"> – </w:t>
      </w:r>
      <w:proofErr w:type="spellStart"/>
      <w:r w:rsidR="000E529C" w:rsidRPr="000E529C">
        <w:rPr>
          <w:rFonts w:ascii="Segoe UI" w:hAnsi="Segoe UI" w:cs="Segoe UI"/>
          <w:sz w:val="22"/>
          <w:szCs w:val="22"/>
        </w:rPr>
        <w:t>odl</w:t>
      </w:r>
      <w:proofErr w:type="spellEnd"/>
      <w:r w:rsidR="000E529C" w:rsidRPr="000E529C">
        <w:rPr>
          <w:rFonts w:ascii="Segoe UI" w:hAnsi="Segoe UI" w:cs="Segoe UI"/>
          <w:sz w:val="22"/>
          <w:szCs w:val="22"/>
        </w:rPr>
        <w:t>. US, </w:t>
      </w:r>
      <w:hyperlink r:id="rId19" w:tgtFrame="_blank" w:tooltip="Zakon o spremembah Zakona o delovnih razmerjih" w:history="1">
        <w:r w:rsidR="000E529C" w:rsidRPr="000E529C">
          <w:rPr>
            <w:rFonts w:ascii="Segoe UI" w:hAnsi="Segoe UI" w:cs="Segoe UI"/>
            <w:sz w:val="22"/>
            <w:szCs w:val="22"/>
          </w:rPr>
          <w:t>15/22</w:t>
        </w:r>
      </w:hyperlink>
      <w:r w:rsidR="00897579">
        <w:rPr>
          <w:rFonts w:ascii="Segoe UI" w:hAnsi="Segoe UI" w:cs="Segoe UI"/>
          <w:sz w:val="22"/>
          <w:szCs w:val="22"/>
        </w:rPr>
        <w:t xml:space="preserve">, </w:t>
      </w:r>
      <w:hyperlink r:id="rId20" w:tgtFrame="_blank" w:tooltip="Zakon za urejanje položaja študentov" w:history="1">
        <w:r w:rsidR="000E529C" w:rsidRPr="000E529C">
          <w:rPr>
            <w:rFonts w:ascii="Segoe UI" w:hAnsi="Segoe UI" w:cs="Segoe UI"/>
            <w:sz w:val="22"/>
            <w:szCs w:val="22"/>
          </w:rPr>
          <w:t>54/22</w:t>
        </w:r>
      </w:hyperlink>
      <w:r w:rsidR="000E529C" w:rsidRPr="000E529C">
        <w:rPr>
          <w:rFonts w:ascii="Segoe UI" w:hAnsi="Segoe UI" w:cs="Segoe UI"/>
          <w:sz w:val="22"/>
          <w:szCs w:val="22"/>
        </w:rPr>
        <w:t> – ZUPŠ-1</w:t>
      </w:r>
      <w:r w:rsidR="00897579" w:rsidRPr="00897579">
        <w:rPr>
          <w:rFonts w:ascii="Republika" w:hAnsi="Republika"/>
          <w:color w:val="737373"/>
          <w:sz w:val="23"/>
          <w:szCs w:val="23"/>
          <w:shd w:val="clear" w:color="auto" w:fill="FFFFFF"/>
        </w:rPr>
        <w:t> </w:t>
      </w:r>
      <w:hyperlink r:id="rId21" w:tgtFrame="_blank" w:tooltip="Zakon o spremembah in dopolnitvah Zakona o delovnih razmerjih (ZDR-1D)" w:history="1">
        <w:r w:rsidR="00897579" w:rsidRPr="00897579">
          <w:rPr>
            <w:rFonts w:ascii="Segoe UI" w:hAnsi="Segoe UI" w:cs="Segoe UI"/>
            <w:sz w:val="22"/>
            <w:szCs w:val="22"/>
          </w:rPr>
          <w:t>114/23</w:t>
        </w:r>
      </w:hyperlink>
      <w:r w:rsidR="00897579" w:rsidRPr="00897579">
        <w:rPr>
          <w:rFonts w:ascii="Segoe UI" w:hAnsi="Segoe UI" w:cs="Segoe UI"/>
          <w:sz w:val="22"/>
          <w:szCs w:val="22"/>
        </w:rPr>
        <w:t> in </w:t>
      </w:r>
      <w:hyperlink r:id="rId22" w:tgtFrame="_blank" w:tooltip="Zakon o interventnih ukrepih na področju zdravstva, dela in sociale ter z zdravstvom povezanih vsebin (ZIUZDS)" w:history="1">
        <w:r w:rsidR="00897579" w:rsidRPr="00897579">
          <w:rPr>
            <w:rFonts w:ascii="Segoe UI" w:hAnsi="Segoe UI" w:cs="Segoe UI"/>
            <w:sz w:val="22"/>
            <w:szCs w:val="22"/>
          </w:rPr>
          <w:t>136/23</w:t>
        </w:r>
      </w:hyperlink>
      <w:r w:rsidR="00897579" w:rsidRPr="00897579">
        <w:rPr>
          <w:rFonts w:ascii="Segoe UI" w:hAnsi="Segoe UI" w:cs="Segoe UI"/>
          <w:sz w:val="22"/>
          <w:szCs w:val="22"/>
        </w:rPr>
        <w:t> – ZIUZDS</w:t>
      </w:r>
      <w:r w:rsidRPr="008C4FDF">
        <w:rPr>
          <w:rFonts w:ascii="Segoe UI" w:hAnsi="Segoe UI" w:cs="Segoe UI"/>
          <w:sz w:val="22"/>
          <w:szCs w:val="22"/>
        </w:rPr>
        <w:t>) </w:t>
      </w:r>
      <w:r w:rsidRPr="007837D0">
        <w:rPr>
          <w:rFonts w:ascii="Segoe UI" w:hAnsi="Segoe UI" w:cs="Segoe UI"/>
          <w:sz w:val="22"/>
          <w:szCs w:val="22"/>
        </w:rPr>
        <w:t xml:space="preserve">OBČINA DOMŽALE, Ljubljanska </w:t>
      </w:r>
      <w:r w:rsidR="00324C4D" w:rsidRPr="007837D0">
        <w:rPr>
          <w:rFonts w:ascii="Segoe UI" w:hAnsi="Segoe UI" w:cs="Segoe UI"/>
          <w:sz w:val="22"/>
          <w:szCs w:val="22"/>
        </w:rPr>
        <w:t xml:space="preserve">cesta </w:t>
      </w:r>
      <w:r w:rsidRPr="007837D0">
        <w:rPr>
          <w:rFonts w:ascii="Segoe UI" w:hAnsi="Segoe UI" w:cs="Segoe UI"/>
          <w:sz w:val="22"/>
          <w:szCs w:val="22"/>
        </w:rPr>
        <w:t>69, Domžale</w:t>
      </w:r>
      <w:r w:rsidRPr="008C4FDF">
        <w:rPr>
          <w:rFonts w:ascii="Segoe UI" w:hAnsi="Segoe UI" w:cs="Segoe UI"/>
          <w:sz w:val="22"/>
          <w:szCs w:val="22"/>
        </w:rPr>
        <w:t xml:space="preserve"> objavlja javni razpis za zasedbo prostega strokovno tehničnega delovnega mesta</w:t>
      </w:r>
    </w:p>
    <w:p w14:paraId="64A1855C" w14:textId="77777777" w:rsidR="00BE145E" w:rsidRPr="008C4FDF" w:rsidRDefault="00BE145E" w:rsidP="00BE145E">
      <w:pPr>
        <w:jc w:val="both"/>
        <w:rPr>
          <w:rFonts w:ascii="Segoe UI" w:hAnsi="Segoe UI" w:cs="Segoe UI"/>
          <w:sz w:val="22"/>
          <w:szCs w:val="22"/>
        </w:rPr>
      </w:pPr>
    </w:p>
    <w:p w14:paraId="23860E30" w14:textId="77777777" w:rsidR="00D4224E" w:rsidRPr="00D4224E" w:rsidRDefault="00BE145E" w:rsidP="000273BE">
      <w:pPr>
        <w:pStyle w:val="Naslov2"/>
        <w:jc w:val="center"/>
        <w:rPr>
          <w:rFonts w:ascii="Segoe UI" w:hAnsi="Segoe UI" w:cs="Segoe UI"/>
          <w:b w:val="0"/>
          <w:bCs w:val="0"/>
          <w:sz w:val="22"/>
          <w:szCs w:val="22"/>
        </w:rPr>
      </w:pPr>
      <w:r w:rsidRPr="008C4FDF">
        <w:rPr>
          <w:rFonts w:ascii="Segoe UI" w:hAnsi="Segoe UI" w:cs="Segoe UI"/>
          <w:sz w:val="22"/>
          <w:szCs w:val="22"/>
        </w:rPr>
        <w:t xml:space="preserve">STROKOVNI </w:t>
      </w:r>
      <w:r w:rsidRPr="00725CD3">
        <w:rPr>
          <w:rFonts w:ascii="Segoe UI" w:hAnsi="Segoe UI" w:cs="Segoe UI"/>
          <w:sz w:val="22"/>
          <w:szCs w:val="22"/>
        </w:rPr>
        <w:t xml:space="preserve">SODELAVEC </w:t>
      </w:r>
      <w:r w:rsidR="00C66E38">
        <w:rPr>
          <w:rFonts w:ascii="Segoe UI" w:hAnsi="Segoe UI" w:cs="Segoe UI"/>
          <w:sz w:val="22"/>
          <w:szCs w:val="22"/>
        </w:rPr>
        <w:t>VII</w:t>
      </w:r>
      <w:r w:rsidR="00577099">
        <w:rPr>
          <w:rFonts w:ascii="Segoe UI" w:hAnsi="Segoe UI" w:cs="Segoe UI"/>
          <w:sz w:val="22"/>
          <w:szCs w:val="22"/>
        </w:rPr>
        <w:t>/</w:t>
      </w:r>
      <w:r w:rsidR="000273BE">
        <w:rPr>
          <w:rFonts w:ascii="Segoe UI" w:hAnsi="Segoe UI" w:cs="Segoe UI"/>
          <w:sz w:val="22"/>
          <w:szCs w:val="22"/>
        </w:rPr>
        <w:t>2-II V URADU ŽUPANJE</w:t>
      </w:r>
    </w:p>
    <w:p w14:paraId="68DB1343" w14:textId="77777777" w:rsidR="00B108E7" w:rsidRDefault="00B108E7" w:rsidP="007837D0">
      <w:pPr>
        <w:rPr>
          <w:rFonts w:ascii="Segoe UI" w:hAnsi="Segoe UI" w:cs="Segoe UI"/>
          <w:sz w:val="22"/>
          <w:szCs w:val="22"/>
        </w:rPr>
      </w:pPr>
    </w:p>
    <w:p w14:paraId="377EEAA6" w14:textId="77777777" w:rsidR="00B108E7" w:rsidRDefault="00B108E7" w:rsidP="007837D0">
      <w:pPr>
        <w:rPr>
          <w:rFonts w:ascii="Segoe UI" w:hAnsi="Segoe UI" w:cs="Segoe UI"/>
          <w:sz w:val="22"/>
          <w:szCs w:val="22"/>
        </w:rPr>
      </w:pPr>
    </w:p>
    <w:p w14:paraId="1AFCBF12" w14:textId="77777777" w:rsidR="008C4FDF" w:rsidRDefault="00BE145E" w:rsidP="007837D0">
      <w:pPr>
        <w:rPr>
          <w:rFonts w:ascii="Segoe UI" w:hAnsi="Segoe UI" w:cs="Segoe UI"/>
          <w:sz w:val="22"/>
          <w:szCs w:val="22"/>
        </w:rPr>
      </w:pPr>
      <w:r w:rsidRPr="008C4FDF">
        <w:rPr>
          <w:rFonts w:ascii="Segoe UI" w:hAnsi="Segoe UI" w:cs="Segoe UI"/>
          <w:sz w:val="22"/>
          <w:szCs w:val="22"/>
        </w:rPr>
        <w:t>z naslednjimi zahtevanimi pogoji:</w:t>
      </w:r>
      <w:r w:rsidR="008C4FDF" w:rsidRPr="00C66E38">
        <w:rPr>
          <w:rFonts w:ascii="Segoe UI" w:hAnsi="Segoe UI" w:cs="Segoe UI"/>
          <w:sz w:val="22"/>
          <w:szCs w:val="22"/>
        </w:rPr>
        <w:t xml:space="preserve"> </w:t>
      </w:r>
    </w:p>
    <w:p w14:paraId="6D3AC411" w14:textId="5D546338" w:rsidR="007837D0" w:rsidRPr="00961AE7" w:rsidRDefault="009722C7" w:rsidP="00961AE7">
      <w:pPr>
        <w:pStyle w:val="Odstavekseznama"/>
        <w:numPr>
          <w:ilvl w:val="0"/>
          <w:numId w:val="17"/>
        </w:numPr>
        <w:jc w:val="both"/>
        <w:rPr>
          <w:rFonts w:ascii="Segoe UI" w:hAnsi="Segoe UI" w:cs="Segoe UI"/>
          <w:sz w:val="22"/>
          <w:szCs w:val="22"/>
        </w:rPr>
      </w:pPr>
      <w:r>
        <w:rPr>
          <w:rFonts w:ascii="Segoe UI" w:hAnsi="Segoe UI" w:cs="Segoe UI"/>
          <w:sz w:val="22"/>
          <w:szCs w:val="22"/>
        </w:rPr>
        <w:t>n</w:t>
      </w:r>
      <w:r w:rsidR="000273BE">
        <w:rPr>
          <w:rFonts w:ascii="Segoe UI" w:hAnsi="Segoe UI" w:cs="Segoe UI"/>
          <w:sz w:val="22"/>
          <w:szCs w:val="22"/>
        </w:rPr>
        <w:t xml:space="preserve">ajmanj </w:t>
      </w:r>
      <w:r w:rsidR="00EE67F7" w:rsidRPr="00EE67F7">
        <w:rPr>
          <w:rFonts w:ascii="Segoe UI" w:hAnsi="Segoe UI" w:cs="Segoe UI"/>
          <w:sz w:val="22"/>
          <w:szCs w:val="22"/>
        </w:rPr>
        <w:t>visoka strokovna izobrazba oziroma prva bolonjska stopnja</w:t>
      </w:r>
      <w:r w:rsidR="00EE67F7">
        <w:rPr>
          <w:rFonts w:ascii="Segoe UI" w:hAnsi="Segoe UI" w:cs="Segoe UI"/>
          <w:sz w:val="22"/>
          <w:szCs w:val="22"/>
        </w:rPr>
        <w:t>,</w:t>
      </w:r>
    </w:p>
    <w:p w14:paraId="0280B8AA" w14:textId="77777777" w:rsidR="00BE145E" w:rsidRPr="00961AE7" w:rsidRDefault="008C4FDF" w:rsidP="00961AE7">
      <w:pPr>
        <w:pStyle w:val="Odstavekseznama"/>
        <w:numPr>
          <w:ilvl w:val="0"/>
          <w:numId w:val="17"/>
        </w:numPr>
        <w:rPr>
          <w:rFonts w:ascii="Segoe UI" w:hAnsi="Segoe UI" w:cs="Segoe UI"/>
          <w:sz w:val="22"/>
          <w:szCs w:val="22"/>
        </w:rPr>
      </w:pPr>
      <w:r w:rsidRPr="00961AE7">
        <w:rPr>
          <w:rFonts w:ascii="Segoe UI" w:hAnsi="Segoe UI" w:cs="Segoe UI"/>
          <w:sz w:val="22"/>
          <w:szCs w:val="22"/>
        </w:rPr>
        <w:t xml:space="preserve">najmanj </w:t>
      </w:r>
      <w:r w:rsidR="000273BE">
        <w:rPr>
          <w:rFonts w:ascii="Segoe UI" w:hAnsi="Segoe UI" w:cs="Segoe UI"/>
          <w:sz w:val="22"/>
          <w:szCs w:val="22"/>
        </w:rPr>
        <w:t>3 leta</w:t>
      </w:r>
      <w:r w:rsidR="00C66E38" w:rsidRPr="00961AE7">
        <w:rPr>
          <w:rFonts w:ascii="Segoe UI" w:hAnsi="Segoe UI" w:cs="Segoe UI"/>
          <w:sz w:val="22"/>
          <w:szCs w:val="22"/>
        </w:rPr>
        <w:t xml:space="preserve"> </w:t>
      </w:r>
      <w:r w:rsidR="00BE145E" w:rsidRPr="00961AE7">
        <w:rPr>
          <w:rFonts w:ascii="Segoe UI" w:hAnsi="Segoe UI" w:cs="Segoe UI"/>
          <w:sz w:val="22"/>
          <w:szCs w:val="22"/>
        </w:rPr>
        <w:t>delovnih izkušenj,</w:t>
      </w:r>
    </w:p>
    <w:p w14:paraId="1F39083C" w14:textId="77777777" w:rsidR="00725CD3" w:rsidRPr="00961AE7" w:rsidRDefault="00BE145E" w:rsidP="00961AE7">
      <w:pPr>
        <w:pStyle w:val="Odstavekseznama"/>
        <w:numPr>
          <w:ilvl w:val="0"/>
          <w:numId w:val="17"/>
        </w:numPr>
        <w:rPr>
          <w:rFonts w:ascii="Segoe UI" w:hAnsi="Segoe UI" w:cs="Segoe UI"/>
          <w:sz w:val="22"/>
          <w:szCs w:val="22"/>
        </w:rPr>
      </w:pPr>
      <w:r w:rsidRPr="00961AE7">
        <w:rPr>
          <w:rFonts w:ascii="Segoe UI" w:hAnsi="Segoe UI" w:cs="Segoe UI"/>
          <w:sz w:val="22"/>
          <w:szCs w:val="22"/>
        </w:rPr>
        <w:t>aktivno znanje slovenskega jezika</w:t>
      </w:r>
      <w:r w:rsidR="00C66E38" w:rsidRPr="00961AE7">
        <w:rPr>
          <w:rFonts w:ascii="Segoe UI" w:hAnsi="Segoe UI" w:cs="Segoe UI"/>
          <w:sz w:val="22"/>
          <w:szCs w:val="22"/>
        </w:rPr>
        <w:t>.</w:t>
      </w:r>
    </w:p>
    <w:p w14:paraId="69FD9B4C" w14:textId="77777777" w:rsidR="00BE145E" w:rsidRPr="00725CD3" w:rsidRDefault="00BE145E" w:rsidP="00C66E38">
      <w:pPr>
        <w:pStyle w:val="Odstavekseznama"/>
        <w:ind w:left="1021"/>
        <w:rPr>
          <w:rFonts w:ascii="Segoe UI" w:hAnsi="Segoe UI" w:cs="Segoe UI"/>
          <w:sz w:val="22"/>
          <w:szCs w:val="22"/>
          <w:lang w:eastAsia="sl-SI"/>
        </w:rPr>
      </w:pPr>
    </w:p>
    <w:p w14:paraId="413B979D"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w:t>
      </w:r>
      <w:r w:rsidR="008B08B6">
        <w:rPr>
          <w:rFonts w:ascii="Segoe UI" w:hAnsi="Segoe UI" w:cs="Segoe UI"/>
          <w:sz w:val="22"/>
          <w:szCs w:val="22"/>
        </w:rPr>
        <w:t>, pri čemer se upošteva čas opravljanja takega dela in stopnja izobrazbe</w:t>
      </w:r>
      <w:r w:rsidRPr="008C4FDF">
        <w:rPr>
          <w:rFonts w:ascii="Segoe UI" w:hAnsi="Segoe UI" w:cs="Segoe UI"/>
          <w:sz w:val="22"/>
          <w:szCs w:val="22"/>
        </w:rPr>
        <w:t xml:space="preserve">. </w:t>
      </w:r>
    </w:p>
    <w:p w14:paraId="2634362E" w14:textId="77777777" w:rsidR="00BE145E" w:rsidRPr="00E21E37" w:rsidRDefault="00BE145E" w:rsidP="00BE145E">
      <w:pPr>
        <w:jc w:val="both"/>
        <w:rPr>
          <w:rFonts w:ascii="Segoe UI" w:hAnsi="Segoe UI" w:cs="Segoe UI"/>
          <w:sz w:val="22"/>
          <w:szCs w:val="22"/>
        </w:rPr>
      </w:pPr>
    </w:p>
    <w:p w14:paraId="3C0F5BE0"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Okvirna vsebina dela:</w:t>
      </w:r>
    </w:p>
    <w:p w14:paraId="3444800F" w14:textId="77777777" w:rsidR="000273BE" w:rsidRPr="000273BE" w:rsidRDefault="000273BE" w:rsidP="000273BE">
      <w:pPr>
        <w:numPr>
          <w:ilvl w:val="0"/>
          <w:numId w:val="20"/>
        </w:numPr>
        <w:contextualSpacing/>
        <w:jc w:val="both"/>
        <w:rPr>
          <w:rFonts w:ascii="Segoe UI" w:hAnsi="Segoe UI" w:cs="Segoe UI"/>
          <w:sz w:val="22"/>
          <w:szCs w:val="22"/>
        </w:rPr>
      </w:pPr>
      <w:r w:rsidRPr="000273BE">
        <w:rPr>
          <w:rFonts w:ascii="Segoe UI" w:hAnsi="Segoe UI" w:cs="Segoe UI"/>
          <w:sz w:val="22"/>
          <w:szCs w:val="22"/>
        </w:rPr>
        <w:t>izvajanje zahtevnih strokovnih nalog na delovnem področju,</w:t>
      </w:r>
    </w:p>
    <w:p w14:paraId="42F19791" w14:textId="77777777" w:rsidR="000273BE" w:rsidRPr="000273BE" w:rsidRDefault="000273BE" w:rsidP="000273BE">
      <w:pPr>
        <w:numPr>
          <w:ilvl w:val="0"/>
          <w:numId w:val="20"/>
        </w:numPr>
        <w:contextualSpacing/>
        <w:jc w:val="both"/>
        <w:rPr>
          <w:rFonts w:ascii="Segoe UI" w:hAnsi="Segoe UI" w:cs="Segoe UI"/>
          <w:sz w:val="22"/>
          <w:szCs w:val="22"/>
        </w:rPr>
      </w:pPr>
      <w:r w:rsidRPr="000273BE">
        <w:rPr>
          <w:rFonts w:ascii="Segoe UI" w:hAnsi="Segoe UI" w:cs="Segoe UI"/>
          <w:sz w:val="22"/>
          <w:szCs w:val="22"/>
        </w:rPr>
        <w:t>sodelovanje pri izvedbi postopkov, pripravi gradiva in vodenje potrebnih evidenc,</w:t>
      </w:r>
    </w:p>
    <w:p w14:paraId="49506087" w14:textId="77777777" w:rsidR="000273BE" w:rsidRPr="000273BE" w:rsidRDefault="000273BE" w:rsidP="000273BE">
      <w:pPr>
        <w:numPr>
          <w:ilvl w:val="0"/>
          <w:numId w:val="20"/>
        </w:numPr>
        <w:contextualSpacing/>
        <w:jc w:val="both"/>
        <w:rPr>
          <w:rFonts w:ascii="Segoe UI" w:hAnsi="Segoe UI" w:cs="Segoe UI"/>
          <w:sz w:val="22"/>
          <w:szCs w:val="22"/>
        </w:rPr>
      </w:pPr>
      <w:r w:rsidRPr="000273BE">
        <w:rPr>
          <w:rFonts w:ascii="Segoe UI" w:hAnsi="Segoe UI" w:cs="Segoe UI"/>
          <w:sz w:val="22"/>
          <w:szCs w:val="22"/>
        </w:rPr>
        <w:t>izvajanje nadzora nad pravilnim in pravočasnim izvajanjem obveznosti,</w:t>
      </w:r>
    </w:p>
    <w:p w14:paraId="2B94067E"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pripravljanje enostavnejših analiz, strokovnih gradiv in informacij,</w:t>
      </w:r>
    </w:p>
    <w:p w14:paraId="68C9D561"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sodelovanje pri organiziranju in izvajanju protokolarnih opravil,</w:t>
      </w:r>
    </w:p>
    <w:p w14:paraId="220BE0A1"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administrativno tehnične naloge za županjo in direktorja občinske uprave,</w:t>
      </w:r>
    </w:p>
    <w:p w14:paraId="3CB533AA"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beleženje prisotnosti na delu vseh delavcev občinske uprave,</w:t>
      </w:r>
    </w:p>
    <w:p w14:paraId="0E8BDCEC"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pripravljanje enostavnejših analiz, strokovnih gradiv in informacij,</w:t>
      </w:r>
    </w:p>
    <w:p w14:paraId="26A70D3F"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priprava in oblikovanje besedil in objav v spletnih in tiskanih medijih,</w:t>
      </w:r>
    </w:p>
    <w:p w14:paraId="71B3F69C"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urejanje občinske spletne strani in družbenih omrežij</w:t>
      </w:r>
      <w:r>
        <w:rPr>
          <w:rFonts w:ascii="Segoe UI" w:hAnsi="Segoe UI" w:cs="Segoe UI"/>
          <w:sz w:val="22"/>
          <w:szCs w:val="22"/>
        </w:rPr>
        <w:t>,</w:t>
      </w:r>
    </w:p>
    <w:p w14:paraId="2008BEE0"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priprava in oblikovanje besedil za protokolarna dokumentarna gradiva</w:t>
      </w:r>
      <w:r>
        <w:rPr>
          <w:rFonts w:ascii="Segoe UI" w:hAnsi="Segoe UI" w:cs="Segoe UI"/>
          <w:sz w:val="22"/>
          <w:szCs w:val="22"/>
        </w:rPr>
        <w:t>,</w:t>
      </w:r>
    </w:p>
    <w:p w14:paraId="0A8F6920"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 xml:space="preserve">hramba </w:t>
      </w:r>
      <w:proofErr w:type="spellStart"/>
      <w:r w:rsidRPr="000273BE">
        <w:rPr>
          <w:rFonts w:ascii="Segoe UI" w:hAnsi="Segoe UI" w:cs="Segoe UI"/>
          <w:sz w:val="22"/>
          <w:szCs w:val="22"/>
        </w:rPr>
        <w:t>clipinga</w:t>
      </w:r>
      <w:proofErr w:type="spellEnd"/>
      <w:r w:rsidRPr="000273BE">
        <w:rPr>
          <w:rFonts w:ascii="Segoe UI" w:hAnsi="Segoe UI" w:cs="Segoe UI"/>
          <w:sz w:val="22"/>
          <w:szCs w:val="22"/>
        </w:rPr>
        <w:t>,</w:t>
      </w:r>
    </w:p>
    <w:p w14:paraId="3AC0AA9F"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koordiniranje poslovnih stikov,</w:t>
      </w:r>
    </w:p>
    <w:p w14:paraId="0C5E5FDF"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sprejem, odprema in evidentiranje spisov,</w:t>
      </w:r>
    </w:p>
    <w:p w14:paraId="1B9093C7"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sprejemanje in usmerjanje strank,</w:t>
      </w:r>
    </w:p>
    <w:p w14:paraId="148201C0" w14:textId="77777777" w:rsidR="00961AE7"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pripravljanje in organiziranje sestankov,</w:t>
      </w:r>
    </w:p>
    <w:p w14:paraId="5A89EF07" w14:textId="77777777" w:rsidR="000273BE" w:rsidRPr="000273BE" w:rsidRDefault="000273BE" w:rsidP="000273BE">
      <w:pPr>
        <w:numPr>
          <w:ilvl w:val="0"/>
          <w:numId w:val="20"/>
        </w:numPr>
        <w:contextualSpacing/>
        <w:jc w:val="both"/>
        <w:rPr>
          <w:rFonts w:ascii="Segoe UI" w:hAnsi="Segoe UI" w:cs="Segoe UI"/>
          <w:sz w:val="22"/>
          <w:szCs w:val="22"/>
        </w:rPr>
      </w:pPr>
      <w:r w:rsidRPr="000273BE">
        <w:rPr>
          <w:rFonts w:ascii="Segoe UI" w:hAnsi="Segoe UI" w:cs="Segoe UI"/>
          <w:sz w:val="22"/>
          <w:szCs w:val="22"/>
        </w:rPr>
        <w:t>načrtovanje, priprava in izvedba protokolarnih dogodkov</w:t>
      </w:r>
    </w:p>
    <w:p w14:paraId="78A3B5EF" w14:textId="77777777" w:rsidR="000273BE" w:rsidRPr="000273BE" w:rsidRDefault="000273BE" w:rsidP="000273BE">
      <w:pPr>
        <w:numPr>
          <w:ilvl w:val="0"/>
          <w:numId w:val="20"/>
        </w:numPr>
        <w:contextualSpacing/>
        <w:jc w:val="both"/>
        <w:rPr>
          <w:rFonts w:ascii="Segoe UI" w:hAnsi="Segoe UI" w:cs="Segoe UI"/>
          <w:sz w:val="22"/>
          <w:szCs w:val="22"/>
        </w:rPr>
      </w:pPr>
      <w:r w:rsidRPr="000273BE">
        <w:rPr>
          <w:rFonts w:ascii="Segoe UI" w:hAnsi="Segoe UI" w:cs="Segoe UI"/>
          <w:sz w:val="22"/>
          <w:szCs w:val="22"/>
        </w:rPr>
        <w:t>načrtovanje, priprava in izvedba aktivnosti odnosov z javnosti, komuniciranje z javnostmi,</w:t>
      </w:r>
    </w:p>
    <w:p w14:paraId="3B877C39" w14:textId="77777777" w:rsidR="000273BE" w:rsidRPr="000273BE" w:rsidRDefault="000273BE" w:rsidP="000273BE">
      <w:pPr>
        <w:numPr>
          <w:ilvl w:val="0"/>
          <w:numId w:val="20"/>
        </w:numPr>
        <w:contextualSpacing/>
        <w:jc w:val="both"/>
        <w:rPr>
          <w:rFonts w:ascii="Segoe UI" w:hAnsi="Segoe UI" w:cs="Segoe UI"/>
          <w:sz w:val="22"/>
          <w:szCs w:val="22"/>
        </w:rPr>
      </w:pPr>
      <w:r w:rsidRPr="000273BE">
        <w:rPr>
          <w:rFonts w:ascii="Segoe UI" w:hAnsi="Segoe UI" w:cs="Segoe UI"/>
          <w:sz w:val="22"/>
          <w:szCs w:val="22"/>
        </w:rPr>
        <w:t>priprava načrtov komuniciranja z javnostmi,</w:t>
      </w:r>
    </w:p>
    <w:p w14:paraId="57B56DD9"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priprava in skrb za nabor protokolarnih in promocijskih daril,</w:t>
      </w:r>
    </w:p>
    <w:p w14:paraId="6644012F"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druge organizacijsko tehnične naloge za županjo in direktorja občinske uprave,</w:t>
      </w:r>
    </w:p>
    <w:p w14:paraId="59EE62BB" w14:textId="77777777" w:rsidR="000273BE" w:rsidRPr="000273BE" w:rsidRDefault="000273BE" w:rsidP="000273BE">
      <w:pPr>
        <w:numPr>
          <w:ilvl w:val="0"/>
          <w:numId w:val="20"/>
        </w:numPr>
        <w:jc w:val="both"/>
        <w:rPr>
          <w:rFonts w:ascii="Segoe UI" w:hAnsi="Segoe UI" w:cs="Segoe UI"/>
          <w:sz w:val="22"/>
          <w:szCs w:val="22"/>
        </w:rPr>
      </w:pPr>
      <w:r w:rsidRPr="000273BE">
        <w:rPr>
          <w:rFonts w:ascii="Segoe UI" w:hAnsi="Segoe UI" w:cs="Segoe UI"/>
          <w:sz w:val="22"/>
          <w:szCs w:val="22"/>
        </w:rPr>
        <w:t>skrb za celostno podobo občine,</w:t>
      </w:r>
    </w:p>
    <w:p w14:paraId="294E8709" w14:textId="77777777" w:rsidR="008B08B6" w:rsidRPr="000273BE" w:rsidRDefault="000273BE" w:rsidP="000273BE">
      <w:pPr>
        <w:pStyle w:val="Odstavekseznama"/>
        <w:numPr>
          <w:ilvl w:val="0"/>
          <w:numId w:val="20"/>
        </w:numPr>
        <w:jc w:val="both"/>
        <w:rPr>
          <w:rFonts w:ascii="Segoe UI" w:hAnsi="Segoe UI" w:cs="Segoe UI"/>
          <w:sz w:val="22"/>
          <w:szCs w:val="22"/>
        </w:rPr>
      </w:pPr>
      <w:r w:rsidRPr="000273BE">
        <w:rPr>
          <w:rFonts w:ascii="Segoe UI" w:hAnsi="Segoe UI" w:cs="Segoe UI"/>
          <w:sz w:val="22"/>
          <w:szCs w:val="22"/>
        </w:rPr>
        <w:t>druga dela po nalogu predstojnika.</w:t>
      </w:r>
    </w:p>
    <w:p w14:paraId="449F3BB6" w14:textId="77777777" w:rsidR="008B08B6" w:rsidRDefault="008B08B6" w:rsidP="008C4FDF">
      <w:pPr>
        <w:jc w:val="both"/>
        <w:rPr>
          <w:rFonts w:ascii="Segoe UI" w:hAnsi="Segoe UI" w:cs="Segoe UI"/>
          <w:sz w:val="22"/>
          <w:szCs w:val="22"/>
        </w:rPr>
      </w:pPr>
    </w:p>
    <w:p w14:paraId="2BC28DFC" w14:textId="77777777" w:rsidR="008B08B6" w:rsidRDefault="008B08B6" w:rsidP="008C4FDF">
      <w:pPr>
        <w:jc w:val="both"/>
        <w:rPr>
          <w:rFonts w:ascii="Segoe UI" w:hAnsi="Segoe UI" w:cs="Segoe UI"/>
          <w:sz w:val="22"/>
          <w:szCs w:val="22"/>
        </w:rPr>
      </w:pPr>
    </w:p>
    <w:p w14:paraId="61CDC05B" w14:textId="77777777" w:rsidR="008B08B6" w:rsidRDefault="008B08B6" w:rsidP="008C4FDF">
      <w:pPr>
        <w:jc w:val="both"/>
        <w:rPr>
          <w:rFonts w:ascii="Segoe UI" w:hAnsi="Segoe UI" w:cs="Segoe UI"/>
          <w:sz w:val="22"/>
          <w:szCs w:val="22"/>
        </w:rPr>
      </w:pPr>
    </w:p>
    <w:p w14:paraId="2D594BA9" w14:textId="77777777" w:rsidR="00BE145E" w:rsidRPr="008C4FDF" w:rsidRDefault="00BE145E" w:rsidP="008C4FDF">
      <w:pPr>
        <w:jc w:val="both"/>
        <w:rPr>
          <w:rFonts w:ascii="Segoe UI" w:hAnsi="Segoe UI" w:cs="Segoe UI"/>
          <w:sz w:val="22"/>
          <w:szCs w:val="22"/>
        </w:rPr>
      </w:pPr>
      <w:r w:rsidRPr="008C4FDF">
        <w:rPr>
          <w:rFonts w:ascii="Segoe UI" w:hAnsi="Segoe UI" w:cs="Segoe UI"/>
          <w:sz w:val="22"/>
          <w:szCs w:val="22"/>
        </w:rPr>
        <w:lastRenderedPageBreak/>
        <w:t>Prijava mora vsebovati:</w:t>
      </w:r>
    </w:p>
    <w:p w14:paraId="55B85BC0" w14:textId="77777777" w:rsidR="008C4FDF" w:rsidRPr="008C4FDF" w:rsidRDefault="00BE145E" w:rsidP="008C4FDF">
      <w:pPr>
        <w:numPr>
          <w:ilvl w:val="0"/>
          <w:numId w:val="9"/>
        </w:numPr>
        <w:jc w:val="both"/>
        <w:rPr>
          <w:rFonts w:ascii="Segoe UI" w:hAnsi="Segoe UI" w:cs="Segoe UI"/>
          <w:sz w:val="22"/>
          <w:szCs w:val="22"/>
        </w:rPr>
      </w:pPr>
      <w:r w:rsidRPr="008C4FDF">
        <w:rPr>
          <w:rFonts w:ascii="Segoe UI" w:hAnsi="Segoe UI" w:cs="Segoe UI"/>
          <w:sz w:val="22"/>
          <w:szCs w:val="22"/>
        </w:rPr>
        <w:t>pisno izjavo kandidata o izpolnjevanju pogoja glede zahtevane izobrazbe, iz katere mora biti razvidna stopnja</w:t>
      </w:r>
      <w:r w:rsidR="00192CB6">
        <w:rPr>
          <w:rFonts w:ascii="Segoe UI" w:hAnsi="Segoe UI" w:cs="Segoe UI"/>
          <w:sz w:val="22"/>
          <w:szCs w:val="22"/>
        </w:rPr>
        <w:t xml:space="preserve"> in smer</w:t>
      </w:r>
      <w:r w:rsidRPr="008C4FDF">
        <w:rPr>
          <w:rFonts w:ascii="Segoe UI" w:hAnsi="Segoe UI" w:cs="Segoe UI"/>
          <w:sz w:val="22"/>
          <w:szCs w:val="22"/>
        </w:rPr>
        <w:t xml:space="preserve"> izobrazbe</w:t>
      </w:r>
      <w:r w:rsidR="008C4FDF">
        <w:rPr>
          <w:rFonts w:ascii="Segoe UI" w:hAnsi="Segoe UI" w:cs="Segoe UI"/>
          <w:sz w:val="22"/>
          <w:szCs w:val="22"/>
        </w:rPr>
        <w:t>,</w:t>
      </w:r>
      <w:r w:rsidRPr="008C4FDF">
        <w:rPr>
          <w:rFonts w:ascii="Segoe UI" w:hAnsi="Segoe UI" w:cs="Segoe UI"/>
          <w:sz w:val="22"/>
          <w:szCs w:val="22"/>
        </w:rPr>
        <w:t xml:space="preserve"> </w:t>
      </w:r>
      <w:r w:rsidR="008C4FDF" w:rsidRPr="008C4FDF">
        <w:rPr>
          <w:rFonts w:ascii="Segoe UI" w:hAnsi="Segoe UI" w:cs="Segoe UI"/>
          <w:sz w:val="22"/>
          <w:szCs w:val="22"/>
        </w:rPr>
        <w:t>pridobljen strokovni naziv, ter datum (dan, mesec, leto) in ustanova, na kateri je bila izobrazba pridobljena ali dokazilo o zaključenem izobraževanju;</w:t>
      </w:r>
    </w:p>
    <w:p w14:paraId="1CA4A7EC" w14:textId="77777777" w:rsidR="00BE145E" w:rsidRPr="008C4FDF" w:rsidRDefault="008C4FDF" w:rsidP="008C4FDF">
      <w:pPr>
        <w:numPr>
          <w:ilvl w:val="0"/>
          <w:numId w:val="9"/>
        </w:numPr>
        <w:jc w:val="both"/>
        <w:rPr>
          <w:rFonts w:ascii="Segoe UI" w:hAnsi="Segoe UI" w:cs="Segoe UI"/>
          <w:sz w:val="22"/>
          <w:szCs w:val="22"/>
        </w:rPr>
      </w:pPr>
      <w:r w:rsidRPr="00A0227E">
        <w:rPr>
          <w:rFonts w:ascii="Segoe UI" w:hAnsi="Segoe UI" w:cs="Segoe UI"/>
          <w:sz w:val="22"/>
          <w:szCs w:val="22"/>
        </w:rPr>
        <w:t>opis delovnih izkušenj: pisno izjavo kandidata o vseh dosedanjih zaposlitvah, iz katere je razvidno izpopolnjevanje pogoja glede zahtevanih delovnih izkušenj. V izjavi kandidat navede delodajalca</w:t>
      </w:r>
      <w:r w:rsidR="006C60E1">
        <w:rPr>
          <w:rFonts w:ascii="Segoe UI" w:hAnsi="Segoe UI" w:cs="Segoe UI"/>
          <w:sz w:val="22"/>
          <w:szCs w:val="22"/>
        </w:rPr>
        <w:t>,</w:t>
      </w:r>
      <w:r w:rsidRPr="00A0227E">
        <w:rPr>
          <w:rFonts w:ascii="Segoe UI" w:hAnsi="Segoe UI" w:cs="Segoe UI"/>
          <w:sz w:val="22"/>
          <w:szCs w:val="22"/>
        </w:rPr>
        <w:t xml:space="preserve"> datum sklenitve (dan, mesec, leto) in datum prekinitve (dan, mesec, leto) delovnega razmerja pri posameznemu delodajalcu, ter kratek opis del, ki ga je opravljal pri tem delodajalcu z navedbo stopnje izobrazbe, zahtevane za to delovno mesto (npr. V., VI., VII stopnja strokovne izobrazbe); </w:t>
      </w:r>
      <w:r w:rsidR="00BE145E" w:rsidRPr="008C4FDF">
        <w:rPr>
          <w:rFonts w:ascii="Segoe UI" w:hAnsi="Segoe UI" w:cs="Segoe UI"/>
          <w:sz w:val="22"/>
          <w:szCs w:val="22"/>
        </w:rPr>
        <w:t xml:space="preserve"> </w:t>
      </w:r>
    </w:p>
    <w:p w14:paraId="73CAD409" w14:textId="77777777" w:rsidR="00410F03" w:rsidRPr="00410F03" w:rsidRDefault="00EE67F7" w:rsidP="00410F03">
      <w:pPr>
        <w:numPr>
          <w:ilvl w:val="0"/>
          <w:numId w:val="9"/>
        </w:numPr>
        <w:spacing w:line="260" w:lineRule="exact"/>
        <w:jc w:val="both"/>
        <w:rPr>
          <w:rFonts w:ascii="Segoe UI" w:hAnsi="Segoe UI" w:cs="Segoe UI"/>
          <w:sz w:val="22"/>
          <w:szCs w:val="22"/>
        </w:rPr>
      </w:pPr>
      <w:r>
        <w:rPr>
          <w:rFonts w:ascii="Segoe UI" w:hAnsi="Segoe UI" w:cs="Segoe UI"/>
          <w:sz w:val="22"/>
          <w:szCs w:val="22"/>
        </w:rPr>
        <w:t xml:space="preserve">elektronsko ali lastnoročno </w:t>
      </w:r>
      <w:r w:rsidR="00C66E38">
        <w:rPr>
          <w:rFonts w:ascii="Segoe UI" w:hAnsi="Segoe UI" w:cs="Segoe UI"/>
          <w:sz w:val="22"/>
          <w:szCs w:val="22"/>
        </w:rPr>
        <w:t xml:space="preserve">podpisano </w:t>
      </w:r>
      <w:r w:rsidR="00410F03">
        <w:rPr>
          <w:rFonts w:ascii="Segoe UI" w:hAnsi="Segoe UI" w:cs="Segoe UI"/>
          <w:sz w:val="22"/>
          <w:szCs w:val="22"/>
        </w:rPr>
        <w:t xml:space="preserve">pisno </w:t>
      </w:r>
      <w:r w:rsidR="00410F03" w:rsidRPr="00A0227E">
        <w:rPr>
          <w:rFonts w:ascii="Segoe UI" w:hAnsi="Segoe UI" w:cs="Segoe UI"/>
          <w:sz w:val="22"/>
          <w:szCs w:val="22"/>
        </w:rPr>
        <w:t xml:space="preserve">izjavo kandidata, da za namen tega postopka dovoljuje Občini Domžale pridobitev podatkov </w:t>
      </w:r>
      <w:r w:rsidR="00463E2E">
        <w:rPr>
          <w:rFonts w:ascii="Segoe UI" w:hAnsi="Segoe UI" w:cs="Segoe UI"/>
          <w:sz w:val="22"/>
          <w:szCs w:val="22"/>
        </w:rPr>
        <w:t xml:space="preserve">o izpolnjevanju pogojev za zasedbo delovnega mesta iz </w:t>
      </w:r>
      <w:r w:rsidR="00410F03">
        <w:rPr>
          <w:rFonts w:ascii="Segoe UI" w:hAnsi="Segoe UI" w:cs="Segoe UI"/>
          <w:sz w:val="22"/>
          <w:szCs w:val="22"/>
        </w:rPr>
        <w:t>ura</w:t>
      </w:r>
      <w:r w:rsidR="00463E2E">
        <w:rPr>
          <w:rFonts w:ascii="Segoe UI" w:hAnsi="Segoe UI" w:cs="Segoe UI"/>
          <w:sz w:val="22"/>
          <w:szCs w:val="22"/>
        </w:rPr>
        <w:t>d</w:t>
      </w:r>
      <w:r w:rsidR="00410F03">
        <w:rPr>
          <w:rFonts w:ascii="Segoe UI" w:hAnsi="Segoe UI" w:cs="Segoe UI"/>
          <w:sz w:val="22"/>
          <w:szCs w:val="22"/>
        </w:rPr>
        <w:t>nih evidenc</w:t>
      </w:r>
      <w:r w:rsidR="00410F03" w:rsidRPr="00173696">
        <w:rPr>
          <w:rFonts w:ascii="Segoe UI" w:hAnsi="Segoe UI" w:cs="Segoe UI"/>
          <w:sz w:val="22"/>
          <w:szCs w:val="22"/>
        </w:rPr>
        <w:t>. V primeru, da kandidat z vpogledom v uradne evidence ne soglaša, bo moral s</w:t>
      </w:r>
      <w:r w:rsidR="000501C4">
        <w:rPr>
          <w:rFonts w:ascii="Segoe UI" w:hAnsi="Segoe UI" w:cs="Segoe UI"/>
          <w:sz w:val="22"/>
          <w:szCs w:val="22"/>
        </w:rPr>
        <w:t>am predložiti ustrezna dokazila.</w:t>
      </w:r>
    </w:p>
    <w:p w14:paraId="47354C2A" w14:textId="77777777" w:rsidR="00C66E38" w:rsidRDefault="00C66E38" w:rsidP="00D83B50">
      <w:pPr>
        <w:contextualSpacing/>
        <w:jc w:val="both"/>
        <w:rPr>
          <w:rFonts w:ascii="Segoe UI" w:hAnsi="Segoe UI" w:cs="Segoe UI"/>
          <w:sz w:val="22"/>
          <w:szCs w:val="22"/>
        </w:rPr>
      </w:pPr>
    </w:p>
    <w:p w14:paraId="62B7BA80" w14:textId="77777777" w:rsidR="00D83B50" w:rsidRPr="00D83B50" w:rsidRDefault="00D83B50" w:rsidP="00D83B50">
      <w:pPr>
        <w:contextualSpacing/>
        <w:jc w:val="both"/>
        <w:rPr>
          <w:rFonts w:ascii="Segoe UI" w:hAnsi="Segoe UI" w:cs="Segoe UI"/>
          <w:sz w:val="22"/>
          <w:szCs w:val="22"/>
        </w:rPr>
      </w:pPr>
      <w:r w:rsidRPr="00D83B50">
        <w:rPr>
          <w:rFonts w:ascii="Segoe UI" w:hAnsi="Segoe UI" w:cs="Segoe UI"/>
          <w:sz w:val="22"/>
          <w:szCs w:val="22"/>
        </w:rPr>
        <w:t>Zaželeno je, da prijava vsebuje tudi kratek življenjepis ter da kandidat v njej poleg formalne izobrazbe navede tudi druga znanja, sposobnosti in veščine, ki jih je pridobil.</w:t>
      </w:r>
    </w:p>
    <w:p w14:paraId="3D7AB923" w14:textId="77777777" w:rsidR="00D83B50" w:rsidRDefault="00D83B50" w:rsidP="00410F03">
      <w:pPr>
        <w:pStyle w:val="Odstavekseznama"/>
        <w:jc w:val="both"/>
        <w:rPr>
          <w:rFonts w:ascii="Segoe UI" w:hAnsi="Segoe UI" w:cs="Segoe UI"/>
          <w:sz w:val="22"/>
          <w:szCs w:val="22"/>
        </w:rPr>
      </w:pPr>
    </w:p>
    <w:p w14:paraId="281D3820" w14:textId="77777777" w:rsidR="00EE67F7" w:rsidRPr="004B5210" w:rsidRDefault="00BE145E" w:rsidP="00EE67F7">
      <w:pPr>
        <w:jc w:val="both"/>
        <w:rPr>
          <w:rFonts w:ascii="Segoe UI" w:hAnsi="Segoe UI" w:cs="Segoe UI"/>
          <w:sz w:val="22"/>
          <w:szCs w:val="22"/>
        </w:rPr>
      </w:pPr>
      <w:r w:rsidRPr="008C4FDF">
        <w:rPr>
          <w:rFonts w:ascii="Segoe UI" w:hAnsi="Segoe UI" w:cs="Segoe UI"/>
          <w:sz w:val="22"/>
          <w:szCs w:val="22"/>
        </w:rPr>
        <w:t>Izbrani kandidat bo delo opravljal na strokovno tehničnem delovnem mestu</w:t>
      </w:r>
      <w:r w:rsidR="00192CB6">
        <w:rPr>
          <w:rFonts w:ascii="Segoe UI" w:hAnsi="Segoe UI" w:cs="Segoe UI"/>
          <w:sz w:val="22"/>
          <w:szCs w:val="22"/>
        </w:rPr>
        <w:t xml:space="preserve"> </w:t>
      </w:r>
      <w:r w:rsidRPr="00192CB6">
        <w:rPr>
          <w:rFonts w:ascii="Segoe UI" w:hAnsi="Segoe UI" w:cs="Segoe UI"/>
          <w:sz w:val="22"/>
          <w:szCs w:val="22"/>
        </w:rPr>
        <w:t>strokovni sodelavec VII</w:t>
      </w:r>
      <w:r w:rsidR="007837D0" w:rsidRPr="00192CB6">
        <w:rPr>
          <w:rFonts w:ascii="Segoe UI" w:hAnsi="Segoe UI" w:cs="Segoe UI"/>
          <w:sz w:val="22"/>
          <w:szCs w:val="22"/>
        </w:rPr>
        <w:t>/</w:t>
      </w:r>
      <w:r w:rsidR="000273BE">
        <w:rPr>
          <w:rFonts w:ascii="Segoe UI" w:hAnsi="Segoe UI" w:cs="Segoe UI"/>
          <w:sz w:val="22"/>
          <w:szCs w:val="22"/>
        </w:rPr>
        <w:t>2-II</w:t>
      </w:r>
      <w:r w:rsidR="00E21E37">
        <w:rPr>
          <w:rFonts w:ascii="Segoe UI" w:hAnsi="Segoe UI" w:cs="Segoe UI"/>
          <w:sz w:val="22"/>
          <w:szCs w:val="22"/>
        </w:rPr>
        <w:t xml:space="preserve"> </w:t>
      </w:r>
      <w:r w:rsidR="000273BE">
        <w:rPr>
          <w:rFonts w:ascii="Segoe UI" w:hAnsi="Segoe UI" w:cs="Segoe UI"/>
          <w:sz w:val="22"/>
          <w:szCs w:val="22"/>
        </w:rPr>
        <w:t>v Uradu županje</w:t>
      </w:r>
      <w:r w:rsidRPr="00192CB6">
        <w:rPr>
          <w:rFonts w:ascii="Segoe UI" w:hAnsi="Segoe UI" w:cs="Segoe UI"/>
          <w:sz w:val="22"/>
          <w:szCs w:val="22"/>
        </w:rPr>
        <w:t xml:space="preserve">. </w:t>
      </w:r>
      <w:r w:rsidR="00EE67F7" w:rsidRPr="004B5210">
        <w:rPr>
          <w:rFonts w:ascii="Segoe UI" w:hAnsi="Segoe UI" w:cs="Segoe UI"/>
          <w:sz w:val="22"/>
          <w:szCs w:val="22"/>
        </w:rPr>
        <w:t xml:space="preserve">Izbrani kandidat bo opravljal delo v prostorih Občine </w:t>
      </w:r>
      <w:r w:rsidR="000273BE">
        <w:rPr>
          <w:rFonts w:ascii="Segoe UI" w:hAnsi="Segoe UI" w:cs="Segoe UI"/>
          <w:sz w:val="22"/>
          <w:szCs w:val="22"/>
        </w:rPr>
        <w:t xml:space="preserve">Domžale, </w:t>
      </w:r>
      <w:r w:rsidR="00EE67F7" w:rsidRPr="004B5210">
        <w:rPr>
          <w:rFonts w:ascii="Segoe UI" w:hAnsi="Segoe UI" w:cs="Segoe UI"/>
          <w:sz w:val="22"/>
          <w:szCs w:val="22"/>
        </w:rPr>
        <w:t xml:space="preserve">Ljubljanska cesta 69, Domžale in na območju </w:t>
      </w:r>
      <w:r w:rsidR="00EE67F7">
        <w:rPr>
          <w:rFonts w:ascii="Segoe UI" w:hAnsi="Segoe UI" w:cs="Segoe UI"/>
          <w:sz w:val="22"/>
          <w:szCs w:val="22"/>
        </w:rPr>
        <w:t>o</w:t>
      </w:r>
      <w:r w:rsidR="00EE67F7" w:rsidRPr="004B5210">
        <w:rPr>
          <w:rFonts w:ascii="Segoe UI" w:hAnsi="Segoe UI" w:cs="Segoe UI"/>
          <w:sz w:val="22"/>
          <w:szCs w:val="22"/>
        </w:rPr>
        <w:t>bčine Domžale.</w:t>
      </w:r>
    </w:p>
    <w:p w14:paraId="03FEF740" w14:textId="77777777" w:rsidR="00BE145E" w:rsidRPr="008C4FDF" w:rsidRDefault="00BE145E" w:rsidP="00BE145E">
      <w:pPr>
        <w:pStyle w:val="Telobesedila"/>
        <w:rPr>
          <w:rFonts w:ascii="Segoe UI" w:hAnsi="Segoe UI" w:cs="Segoe UI"/>
          <w:sz w:val="22"/>
          <w:szCs w:val="22"/>
        </w:rPr>
      </w:pPr>
    </w:p>
    <w:p w14:paraId="48E02AA9" w14:textId="77777777" w:rsidR="005F6314" w:rsidRPr="008C4FDF" w:rsidRDefault="00BE145E" w:rsidP="005F6314">
      <w:pPr>
        <w:pStyle w:val="Telobesedila"/>
        <w:rPr>
          <w:rFonts w:ascii="Segoe UI" w:hAnsi="Segoe UI" w:cs="Segoe UI"/>
          <w:sz w:val="22"/>
          <w:szCs w:val="22"/>
        </w:rPr>
      </w:pPr>
      <w:r w:rsidRPr="008C4FDF">
        <w:rPr>
          <w:rFonts w:ascii="Segoe UI" w:hAnsi="Segoe UI" w:cs="Segoe UI"/>
          <w:sz w:val="22"/>
          <w:szCs w:val="22"/>
        </w:rPr>
        <w:t>Delovno razmerje bo sklenjeno za nedoločen čas, za polni delovni čas</w:t>
      </w:r>
      <w:r w:rsidR="00324C4D" w:rsidRPr="00324C4D">
        <w:rPr>
          <w:rFonts w:ascii="Segoe UI" w:hAnsi="Segoe UI" w:cs="Segoe UI"/>
          <w:sz w:val="22"/>
          <w:szCs w:val="22"/>
        </w:rPr>
        <w:t xml:space="preserve"> </w:t>
      </w:r>
      <w:r w:rsidR="00324C4D" w:rsidRPr="00A0227E">
        <w:rPr>
          <w:rFonts w:ascii="Segoe UI" w:hAnsi="Segoe UI" w:cs="Segoe UI"/>
          <w:sz w:val="22"/>
          <w:szCs w:val="22"/>
        </w:rPr>
        <w:t>in poskusnim delom tri mesece</w:t>
      </w:r>
      <w:r w:rsidRPr="008C4FDF">
        <w:rPr>
          <w:rFonts w:ascii="Segoe UI" w:hAnsi="Segoe UI" w:cs="Segoe UI"/>
          <w:sz w:val="22"/>
          <w:szCs w:val="22"/>
        </w:rPr>
        <w:t xml:space="preserve">. </w:t>
      </w:r>
      <w:r w:rsidR="005F6314">
        <w:rPr>
          <w:rFonts w:ascii="Segoe UI" w:hAnsi="Segoe UI" w:cs="Segoe UI"/>
          <w:sz w:val="22"/>
          <w:szCs w:val="22"/>
        </w:rPr>
        <w:t>Izhodiščni plačni razred delovnega mesta je 36. plačni razred oziroma 1.815,99</w:t>
      </w:r>
      <w:r w:rsidR="005F6314" w:rsidRPr="00192CB6">
        <w:rPr>
          <w:rFonts w:ascii="Segoe UI" w:hAnsi="Segoe UI" w:cs="Segoe UI"/>
          <w:sz w:val="22"/>
          <w:szCs w:val="22"/>
        </w:rPr>
        <w:t xml:space="preserve"> EUR bruto.</w:t>
      </w:r>
    </w:p>
    <w:p w14:paraId="681F1561" w14:textId="77777777" w:rsidR="00BE145E" w:rsidRPr="008C4FDF" w:rsidRDefault="00BE145E" w:rsidP="00BE145E">
      <w:pPr>
        <w:jc w:val="both"/>
        <w:rPr>
          <w:rFonts w:ascii="Segoe UI" w:hAnsi="Segoe UI" w:cs="Segoe UI"/>
          <w:sz w:val="22"/>
          <w:szCs w:val="22"/>
        </w:rPr>
      </w:pPr>
    </w:p>
    <w:p w14:paraId="0B842619" w14:textId="0BB10E3B" w:rsidR="00192CB6" w:rsidRDefault="00BE145E" w:rsidP="00BE145E">
      <w:pPr>
        <w:jc w:val="both"/>
        <w:rPr>
          <w:rFonts w:ascii="Segoe UI" w:hAnsi="Segoe UI" w:cs="Segoe UI"/>
          <w:sz w:val="22"/>
          <w:szCs w:val="22"/>
        </w:rPr>
      </w:pPr>
      <w:r w:rsidRPr="008C4FDF">
        <w:rPr>
          <w:rFonts w:ascii="Segoe UI" w:hAnsi="Segoe UI" w:cs="Segoe UI"/>
          <w:sz w:val="22"/>
          <w:szCs w:val="22"/>
        </w:rPr>
        <w:t xml:space="preserve">Kandidat vloži prijavo v pisni obliki </w:t>
      </w:r>
      <w:r w:rsidR="00094B30" w:rsidRPr="00210C88">
        <w:rPr>
          <w:rFonts w:ascii="Segoe UI" w:hAnsi="Segoe UI" w:cs="Segoe UI"/>
          <w:b/>
          <w:sz w:val="22"/>
          <w:szCs w:val="22"/>
        </w:rPr>
        <w:t>na priloženem obrazcu Vloga za zaposlitev</w:t>
      </w:r>
      <w:r w:rsidR="00094B30">
        <w:rPr>
          <w:rFonts w:ascii="Segoe UI" w:hAnsi="Segoe UI" w:cs="Segoe UI"/>
          <w:b/>
          <w:sz w:val="22"/>
          <w:szCs w:val="22"/>
        </w:rPr>
        <w:t xml:space="preserve"> na javni razpis</w:t>
      </w:r>
      <w:r w:rsidR="00094B30">
        <w:rPr>
          <w:rFonts w:ascii="Segoe UI" w:hAnsi="Segoe UI" w:cs="Segoe UI"/>
          <w:sz w:val="22"/>
          <w:szCs w:val="22"/>
        </w:rPr>
        <w:t>, ki jo pošlje v zaprti ovojnici z označbo</w:t>
      </w:r>
      <w:r w:rsidR="00094B30" w:rsidRPr="004B5210">
        <w:rPr>
          <w:rFonts w:ascii="Segoe UI" w:hAnsi="Segoe UI" w:cs="Segoe UI"/>
          <w:sz w:val="22"/>
          <w:szCs w:val="22"/>
        </w:rPr>
        <w:t>: »</w:t>
      </w:r>
      <w:r w:rsidR="00094B30">
        <w:rPr>
          <w:rFonts w:ascii="Segoe UI" w:hAnsi="Segoe UI" w:cs="Segoe UI"/>
          <w:sz w:val="22"/>
          <w:szCs w:val="22"/>
        </w:rPr>
        <w:t>Prijava na javni razpis – strokovni sodelavec VII/</w:t>
      </w:r>
      <w:r w:rsidR="000273BE">
        <w:rPr>
          <w:rFonts w:ascii="Segoe UI" w:hAnsi="Segoe UI" w:cs="Segoe UI"/>
          <w:sz w:val="22"/>
          <w:szCs w:val="22"/>
        </w:rPr>
        <w:t>2-II</w:t>
      </w:r>
      <w:r w:rsidR="00094B30">
        <w:rPr>
          <w:rFonts w:ascii="Segoe UI" w:hAnsi="Segoe UI" w:cs="Segoe UI"/>
          <w:sz w:val="22"/>
          <w:szCs w:val="22"/>
        </w:rPr>
        <w:t xml:space="preserve"> </w:t>
      </w:r>
      <w:r w:rsidR="000273BE">
        <w:rPr>
          <w:rFonts w:ascii="Segoe UI" w:hAnsi="Segoe UI" w:cs="Segoe UI"/>
          <w:sz w:val="22"/>
          <w:szCs w:val="22"/>
        </w:rPr>
        <w:t>v Uradu ž</w:t>
      </w:r>
      <w:r w:rsidR="009722C7">
        <w:rPr>
          <w:rFonts w:ascii="Segoe UI" w:hAnsi="Segoe UI" w:cs="Segoe UI"/>
          <w:sz w:val="22"/>
          <w:szCs w:val="22"/>
        </w:rPr>
        <w:t>u</w:t>
      </w:r>
      <w:r w:rsidR="000273BE">
        <w:rPr>
          <w:rFonts w:ascii="Segoe UI" w:hAnsi="Segoe UI" w:cs="Segoe UI"/>
          <w:sz w:val="22"/>
          <w:szCs w:val="22"/>
        </w:rPr>
        <w:t>panje</w:t>
      </w:r>
      <w:r w:rsidR="00094B30">
        <w:rPr>
          <w:rFonts w:ascii="Segoe UI" w:hAnsi="Segoe UI" w:cs="Segoe UI"/>
          <w:sz w:val="22"/>
          <w:szCs w:val="22"/>
        </w:rPr>
        <w:t>«</w:t>
      </w:r>
      <w:r w:rsidR="00094B30" w:rsidRPr="004B5210">
        <w:rPr>
          <w:rFonts w:ascii="Segoe UI" w:hAnsi="Segoe UI" w:cs="Segoe UI"/>
          <w:sz w:val="22"/>
          <w:szCs w:val="22"/>
        </w:rPr>
        <w:t xml:space="preserve"> na naslov:</w:t>
      </w:r>
      <w:r w:rsidRPr="008C4FDF">
        <w:rPr>
          <w:rFonts w:ascii="Segoe UI" w:hAnsi="Segoe UI" w:cs="Segoe UI"/>
          <w:sz w:val="22"/>
          <w:szCs w:val="22"/>
        </w:rPr>
        <w:t xml:space="preserve"> Občina Domžale, Pravna in kadrovska služba, Ljubljanska </w:t>
      </w:r>
      <w:r w:rsidR="008C4FDF" w:rsidRPr="008C4FDF">
        <w:rPr>
          <w:rFonts w:ascii="Segoe UI" w:hAnsi="Segoe UI" w:cs="Segoe UI"/>
          <w:sz w:val="22"/>
          <w:szCs w:val="22"/>
        </w:rPr>
        <w:t xml:space="preserve">cesta </w:t>
      </w:r>
      <w:r w:rsidRPr="008C4FDF">
        <w:rPr>
          <w:rFonts w:ascii="Segoe UI" w:hAnsi="Segoe UI" w:cs="Segoe UI"/>
          <w:sz w:val="22"/>
          <w:szCs w:val="22"/>
        </w:rPr>
        <w:t>69, 1230 Domžale</w:t>
      </w:r>
      <w:r w:rsidR="008C4FDF" w:rsidRPr="008C4FDF">
        <w:rPr>
          <w:rFonts w:ascii="Segoe UI" w:hAnsi="Segoe UI" w:cs="Segoe UI"/>
          <w:sz w:val="22"/>
          <w:szCs w:val="22"/>
        </w:rPr>
        <w:t>.</w:t>
      </w:r>
      <w:r w:rsidRPr="008C4FDF">
        <w:rPr>
          <w:rFonts w:ascii="Segoe UI" w:hAnsi="Segoe UI" w:cs="Segoe UI"/>
          <w:sz w:val="22"/>
          <w:szCs w:val="22"/>
        </w:rPr>
        <w:t xml:space="preserve"> Če je prijava poslana po pošti, se šteje, da je pravočasna, če je oddana na pošto priporočeno, in sicer najkasneje zadnji dan roka za prijavo.</w:t>
      </w:r>
      <w:r w:rsidRPr="008C4FDF">
        <w:rPr>
          <w:rFonts w:ascii="Segoe UI" w:hAnsi="Segoe UI" w:cs="Segoe UI"/>
          <w:b/>
          <w:sz w:val="22"/>
          <w:szCs w:val="22"/>
        </w:rPr>
        <w:t xml:space="preserve"> </w:t>
      </w:r>
      <w:r w:rsidRPr="008C4FDF">
        <w:rPr>
          <w:rFonts w:ascii="Segoe UI" w:hAnsi="Segoe UI" w:cs="Segoe UI"/>
          <w:sz w:val="22"/>
          <w:szCs w:val="22"/>
        </w:rPr>
        <w:t xml:space="preserve">Za pisno obliko prijave se šteje tudi elektronska oblika, poslana na elektronski naslov </w:t>
      </w:r>
      <w:r w:rsidR="00897579" w:rsidRPr="00897579">
        <w:rPr>
          <w:rFonts w:ascii="Segoe UI" w:hAnsi="Segoe UI" w:cs="Segoe UI"/>
          <w:color w:val="0000FF"/>
          <w:sz w:val="22"/>
          <w:szCs w:val="22"/>
        </w:rPr>
        <w:t>vlozisce</w:t>
      </w:r>
      <w:hyperlink r:id="rId23" w:history="1">
        <w:r w:rsidRPr="00897579">
          <w:rPr>
            <w:rFonts w:ascii="Segoe UI" w:hAnsi="Segoe UI" w:cs="Segoe UI"/>
            <w:color w:val="0000FF"/>
            <w:sz w:val="22"/>
            <w:szCs w:val="22"/>
          </w:rPr>
          <w:t>@domzale.si</w:t>
        </w:r>
      </w:hyperlink>
      <w:r w:rsidRPr="008C4FDF">
        <w:rPr>
          <w:rFonts w:ascii="Segoe UI" w:hAnsi="Segoe UI" w:cs="Segoe UI"/>
          <w:sz w:val="22"/>
          <w:szCs w:val="22"/>
        </w:rPr>
        <w:t xml:space="preserve">, pri čemer veljavnost prijave ni pogojena z elektronskim podpisom. </w:t>
      </w:r>
    </w:p>
    <w:p w14:paraId="67B64A39" w14:textId="77777777" w:rsidR="00B108E7" w:rsidRPr="008C4FDF" w:rsidRDefault="00B108E7" w:rsidP="00BE145E">
      <w:pPr>
        <w:jc w:val="both"/>
        <w:rPr>
          <w:rFonts w:ascii="Segoe UI" w:hAnsi="Segoe UI" w:cs="Segoe UI"/>
          <w:b/>
          <w:sz w:val="22"/>
          <w:szCs w:val="22"/>
        </w:rPr>
      </w:pPr>
    </w:p>
    <w:p w14:paraId="574A4EF0" w14:textId="77777777" w:rsidR="00EE67F7" w:rsidRDefault="00EE67F7" w:rsidP="00EE67F7">
      <w:pPr>
        <w:jc w:val="both"/>
        <w:rPr>
          <w:rFonts w:ascii="Segoe UI" w:hAnsi="Segoe UI" w:cs="Segoe UI"/>
          <w:sz w:val="22"/>
          <w:szCs w:val="22"/>
        </w:rPr>
      </w:pPr>
      <w:bookmarkStart w:id="0" w:name="_Hlk124249308"/>
      <w:r>
        <w:rPr>
          <w:rFonts w:ascii="Segoe UI" w:hAnsi="Segoe UI" w:cs="Segoe UI"/>
          <w:sz w:val="22"/>
          <w:szCs w:val="22"/>
        </w:rPr>
        <w:t xml:space="preserve">Javni razpis se objavi pri </w:t>
      </w:r>
      <w:r w:rsidRPr="008C4FDF">
        <w:rPr>
          <w:rFonts w:ascii="Segoe UI" w:hAnsi="Segoe UI" w:cs="Segoe UI"/>
          <w:sz w:val="22"/>
          <w:szCs w:val="22"/>
        </w:rPr>
        <w:t>Zavodu RS za zaposlovanje</w:t>
      </w:r>
      <w:r>
        <w:rPr>
          <w:rFonts w:ascii="Segoe UI" w:hAnsi="Segoe UI" w:cs="Segoe UI"/>
          <w:sz w:val="22"/>
          <w:szCs w:val="22"/>
        </w:rPr>
        <w:t xml:space="preserve"> in </w:t>
      </w:r>
      <w:r w:rsidRPr="008C4FDF">
        <w:rPr>
          <w:rFonts w:ascii="Segoe UI" w:hAnsi="Segoe UI" w:cs="Segoe UI"/>
          <w:sz w:val="22"/>
          <w:szCs w:val="22"/>
        </w:rPr>
        <w:t>na spletni strani Občine Domžale</w:t>
      </w:r>
      <w:r w:rsidR="006C6F43">
        <w:rPr>
          <w:rFonts w:ascii="Segoe UI" w:hAnsi="Segoe UI" w:cs="Segoe UI"/>
          <w:sz w:val="22"/>
          <w:szCs w:val="22"/>
        </w:rPr>
        <w:t>.</w:t>
      </w:r>
    </w:p>
    <w:bookmarkEnd w:id="0"/>
    <w:p w14:paraId="58C32C0C" w14:textId="3F001A57" w:rsidR="00BE145E" w:rsidRPr="00E9553A" w:rsidRDefault="00BE145E" w:rsidP="00BE145E">
      <w:pPr>
        <w:jc w:val="both"/>
        <w:rPr>
          <w:rFonts w:ascii="Segoe UI" w:hAnsi="Segoe UI" w:cs="Segoe UI"/>
          <w:b/>
          <w:sz w:val="22"/>
          <w:szCs w:val="22"/>
        </w:rPr>
      </w:pPr>
      <w:r w:rsidRPr="00E470C4">
        <w:rPr>
          <w:rFonts w:ascii="Segoe UI" w:hAnsi="Segoe UI" w:cs="Segoe UI"/>
          <w:b/>
          <w:sz w:val="22"/>
          <w:szCs w:val="22"/>
        </w:rPr>
        <w:t xml:space="preserve">Rok za </w:t>
      </w:r>
      <w:r w:rsidRPr="00E9553A">
        <w:rPr>
          <w:rFonts w:ascii="Segoe UI" w:hAnsi="Segoe UI" w:cs="Segoe UI"/>
          <w:b/>
          <w:sz w:val="22"/>
          <w:szCs w:val="22"/>
        </w:rPr>
        <w:t xml:space="preserve">prijavo </w:t>
      </w:r>
      <w:r w:rsidR="00192CB6" w:rsidRPr="00E9553A">
        <w:rPr>
          <w:rFonts w:ascii="Segoe UI" w:hAnsi="Segoe UI" w:cs="Segoe UI"/>
          <w:b/>
          <w:sz w:val="22"/>
          <w:szCs w:val="22"/>
        </w:rPr>
        <w:t xml:space="preserve">je </w:t>
      </w:r>
      <w:r w:rsidR="00897579" w:rsidRPr="00E9553A">
        <w:rPr>
          <w:rFonts w:ascii="Segoe UI" w:hAnsi="Segoe UI" w:cs="Segoe UI"/>
          <w:b/>
          <w:sz w:val="22"/>
          <w:szCs w:val="22"/>
        </w:rPr>
        <w:t>1</w:t>
      </w:r>
      <w:r w:rsidR="00E9553A" w:rsidRPr="00E9553A">
        <w:rPr>
          <w:rFonts w:ascii="Segoe UI" w:hAnsi="Segoe UI" w:cs="Segoe UI"/>
          <w:b/>
          <w:sz w:val="22"/>
          <w:szCs w:val="22"/>
        </w:rPr>
        <w:t>8</w:t>
      </w:r>
      <w:r w:rsidR="00897579" w:rsidRPr="00E9553A">
        <w:rPr>
          <w:rFonts w:ascii="Segoe UI" w:hAnsi="Segoe UI" w:cs="Segoe UI"/>
          <w:b/>
          <w:sz w:val="22"/>
          <w:szCs w:val="22"/>
        </w:rPr>
        <w:t>. 4</w:t>
      </w:r>
      <w:r w:rsidR="00EE67F7" w:rsidRPr="00E9553A">
        <w:rPr>
          <w:rFonts w:ascii="Segoe UI" w:hAnsi="Segoe UI" w:cs="Segoe UI"/>
          <w:b/>
          <w:sz w:val="22"/>
          <w:szCs w:val="22"/>
        </w:rPr>
        <w:t>. 202</w:t>
      </w:r>
      <w:r w:rsidR="00897579" w:rsidRPr="00E9553A">
        <w:rPr>
          <w:rFonts w:ascii="Segoe UI" w:hAnsi="Segoe UI" w:cs="Segoe UI"/>
          <w:b/>
          <w:sz w:val="22"/>
          <w:szCs w:val="22"/>
        </w:rPr>
        <w:t>4</w:t>
      </w:r>
      <w:r w:rsidR="00EE67F7" w:rsidRPr="00E9553A">
        <w:rPr>
          <w:rFonts w:ascii="Segoe UI" w:hAnsi="Segoe UI" w:cs="Segoe UI"/>
          <w:b/>
          <w:sz w:val="22"/>
          <w:szCs w:val="22"/>
        </w:rPr>
        <w:t>.</w:t>
      </w:r>
    </w:p>
    <w:p w14:paraId="527DA08D" w14:textId="77777777" w:rsidR="00EE67F7" w:rsidRPr="00E9553A" w:rsidRDefault="00EE67F7" w:rsidP="00BE145E">
      <w:pPr>
        <w:jc w:val="both"/>
        <w:rPr>
          <w:rFonts w:ascii="Segoe UI" w:hAnsi="Segoe UI" w:cs="Segoe UI"/>
          <w:sz w:val="22"/>
          <w:szCs w:val="22"/>
        </w:rPr>
      </w:pPr>
    </w:p>
    <w:p w14:paraId="3885130C" w14:textId="77777777" w:rsidR="00BE145E" w:rsidRDefault="00BE145E" w:rsidP="00BE145E">
      <w:pPr>
        <w:jc w:val="both"/>
        <w:rPr>
          <w:rFonts w:ascii="Segoe UI" w:hAnsi="Segoe UI" w:cs="Segoe UI"/>
          <w:sz w:val="22"/>
          <w:szCs w:val="22"/>
        </w:rPr>
      </w:pPr>
      <w:r w:rsidRPr="008C4FDF">
        <w:rPr>
          <w:rFonts w:ascii="Segoe UI" w:hAnsi="Segoe UI" w:cs="Segoe UI"/>
          <w:sz w:val="22"/>
          <w:szCs w:val="22"/>
        </w:rPr>
        <w:t>Kandidati bodo o izbiri</w:t>
      </w:r>
      <w:r w:rsidR="000608C5">
        <w:rPr>
          <w:rFonts w:ascii="Segoe UI" w:hAnsi="Segoe UI" w:cs="Segoe UI"/>
          <w:sz w:val="22"/>
          <w:szCs w:val="22"/>
        </w:rPr>
        <w:t xml:space="preserve"> oziroma </w:t>
      </w:r>
      <w:proofErr w:type="spellStart"/>
      <w:r w:rsidR="000608C5">
        <w:rPr>
          <w:rFonts w:ascii="Segoe UI" w:hAnsi="Segoe UI" w:cs="Segoe UI"/>
          <w:sz w:val="22"/>
          <w:szCs w:val="22"/>
        </w:rPr>
        <w:t>neizbiri</w:t>
      </w:r>
      <w:proofErr w:type="spellEnd"/>
      <w:r w:rsidRPr="008C4FDF">
        <w:rPr>
          <w:rFonts w:ascii="Segoe UI" w:hAnsi="Segoe UI" w:cs="Segoe UI"/>
          <w:sz w:val="22"/>
          <w:szCs w:val="22"/>
        </w:rPr>
        <w:t xml:space="preserve"> pisno obveščeni</w:t>
      </w:r>
      <w:r w:rsidR="000608C5">
        <w:rPr>
          <w:rFonts w:ascii="Segoe UI" w:hAnsi="Segoe UI" w:cs="Segoe UI"/>
          <w:sz w:val="22"/>
          <w:szCs w:val="22"/>
        </w:rPr>
        <w:t>.</w:t>
      </w:r>
    </w:p>
    <w:p w14:paraId="64387452" w14:textId="77777777" w:rsidR="000608C5" w:rsidRPr="008C4FDF" w:rsidRDefault="000608C5" w:rsidP="00BE145E">
      <w:pPr>
        <w:jc w:val="both"/>
        <w:rPr>
          <w:rFonts w:ascii="Segoe UI" w:hAnsi="Segoe UI" w:cs="Segoe UI"/>
          <w:sz w:val="22"/>
          <w:szCs w:val="22"/>
        </w:rPr>
      </w:pPr>
    </w:p>
    <w:p w14:paraId="64D35A22"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Informacije o izvedbi javnega razpisa dobite vsak delovni dan od </w:t>
      </w:r>
      <w:r w:rsidR="00C66E38">
        <w:rPr>
          <w:rFonts w:ascii="Segoe UI" w:hAnsi="Segoe UI" w:cs="Segoe UI"/>
          <w:sz w:val="22"/>
          <w:szCs w:val="22"/>
        </w:rPr>
        <w:t>11</w:t>
      </w:r>
      <w:r w:rsidRPr="008C4FDF">
        <w:rPr>
          <w:rFonts w:ascii="Segoe UI" w:hAnsi="Segoe UI" w:cs="Segoe UI"/>
          <w:sz w:val="22"/>
          <w:szCs w:val="22"/>
        </w:rPr>
        <w:t>:00 do 1</w:t>
      </w:r>
      <w:r w:rsidR="00C66E38">
        <w:rPr>
          <w:rFonts w:ascii="Segoe UI" w:hAnsi="Segoe UI" w:cs="Segoe UI"/>
          <w:sz w:val="22"/>
          <w:szCs w:val="22"/>
        </w:rPr>
        <w:t>2</w:t>
      </w:r>
      <w:r w:rsidRPr="008C4FDF">
        <w:rPr>
          <w:rFonts w:ascii="Segoe UI" w:hAnsi="Segoe UI" w:cs="Segoe UI"/>
          <w:sz w:val="22"/>
          <w:szCs w:val="22"/>
        </w:rPr>
        <w:t xml:space="preserve">:00 ure na telefonski številki 01/7210 720. </w:t>
      </w:r>
    </w:p>
    <w:p w14:paraId="1B35BD38" w14:textId="77777777" w:rsidR="00BE145E" w:rsidRPr="008C4FDF" w:rsidRDefault="00BE145E" w:rsidP="00BE145E">
      <w:pPr>
        <w:jc w:val="both"/>
        <w:rPr>
          <w:rFonts w:ascii="Segoe UI" w:hAnsi="Segoe UI" w:cs="Segoe UI"/>
          <w:sz w:val="22"/>
          <w:szCs w:val="22"/>
        </w:rPr>
      </w:pPr>
    </w:p>
    <w:p w14:paraId="77A8D246"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V besedilu javnega </w:t>
      </w:r>
      <w:r w:rsidR="0028558E">
        <w:rPr>
          <w:rFonts w:ascii="Segoe UI" w:hAnsi="Segoe UI" w:cs="Segoe UI"/>
          <w:sz w:val="22"/>
          <w:szCs w:val="22"/>
        </w:rPr>
        <w:t>razpisa</w:t>
      </w:r>
      <w:r w:rsidRPr="008C4FDF">
        <w:rPr>
          <w:rFonts w:ascii="Segoe UI" w:hAnsi="Segoe UI" w:cs="Segoe UI"/>
          <w:sz w:val="22"/>
          <w:szCs w:val="22"/>
        </w:rPr>
        <w:t xml:space="preserve"> so izrazi, zapisani v moški spolni slovnični obliki uporabljeni kot nevtralni za moške in ženske. </w:t>
      </w:r>
    </w:p>
    <w:p w14:paraId="2297CBD5" w14:textId="77777777" w:rsidR="00AF32D7" w:rsidRDefault="00AF32D7" w:rsidP="005072D8">
      <w:pPr>
        <w:jc w:val="both"/>
        <w:rPr>
          <w:rFonts w:ascii="Segoe UI" w:hAnsi="Segoe UI" w:cs="Segoe UI"/>
          <w:sz w:val="22"/>
          <w:szCs w:val="22"/>
        </w:rPr>
      </w:pPr>
    </w:p>
    <w:p w14:paraId="34735C5B" w14:textId="282B10F7" w:rsidR="00AF32D7" w:rsidRDefault="00725CD3" w:rsidP="00AF32D7">
      <w:pPr>
        <w:jc w:val="both"/>
        <w:rPr>
          <w:rFonts w:ascii="Segoe UI" w:hAnsi="Segoe UI" w:cs="Segoe UI"/>
          <w:sz w:val="22"/>
          <w:szCs w:val="22"/>
        </w:rPr>
      </w:pPr>
      <w:r>
        <w:rPr>
          <w:rFonts w:ascii="Segoe UI" w:hAnsi="Segoe UI" w:cs="Segoe UI"/>
          <w:sz w:val="22"/>
          <w:szCs w:val="22"/>
        </w:rPr>
        <w:t>Številka</w:t>
      </w:r>
      <w:r w:rsidR="00897579">
        <w:rPr>
          <w:rFonts w:ascii="Segoe UI" w:hAnsi="Segoe UI" w:cs="Segoe UI"/>
          <w:sz w:val="22"/>
          <w:szCs w:val="22"/>
        </w:rPr>
        <w:t>:</w:t>
      </w:r>
      <w:r w:rsidR="008517EB">
        <w:rPr>
          <w:rFonts w:ascii="Segoe UI" w:hAnsi="Segoe UI" w:cs="Segoe UI"/>
          <w:sz w:val="22"/>
          <w:szCs w:val="22"/>
        </w:rPr>
        <w:t xml:space="preserve"> </w:t>
      </w:r>
      <w:r w:rsidR="0048493F">
        <w:rPr>
          <w:rFonts w:ascii="Segoe UI" w:hAnsi="Segoe UI" w:cs="Segoe UI"/>
          <w:sz w:val="22"/>
          <w:szCs w:val="22"/>
        </w:rPr>
        <w:t>1001-14/2024</w:t>
      </w:r>
    </w:p>
    <w:p w14:paraId="48AAEED1" w14:textId="0EDBDF12" w:rsidR="00AF32D7" w:rsidRDefault="00AF32D7" w:rsidP="005072D8">
      <w:pPr>
        <w:jc w:val="both"/>
        <w:rPr>
          <w:rFonts w:ascii="Segoe UI" w:hAnsi="Segoe UI" w:cs="Segoe UI"/>
          <w:sz w:val="22"/>
          <w:szCs w:val="22"/>
        </w:rPr>
      </w:pPr>
      <w:r>
        <w:rPr>
          <w:rFonts w:ascii="Segoe UI" w:hAnsi="Segoe UI" w:cs="Segoe UI"/>
          <w:sz w:val="22"/>
          <w:szCs w:val="22"/>
        </w:rPr>
        <w:t xml:space="preserve">Datum:  </w:t>
      </w:r>
      <w:r w:rsidR="00C66E38">
        <w:rPr>
          <w:rFonts w:ascii="Segoe UI" w:hAnsi="Segoe UI" w:cs="Segoe UI"/>
          <w:sz w:val="22"/>
          <w:szCs w:val="22"/>
        </w:rPr>
        <w:t xml:space="preserve"> </w:t>
      </w:r>
      <w:r w:rsidR="0048493F">
        <w:rPr>
          <w:rFonts w:ascii="Segoe UI" w:hAnsi="Segoe UI" w:cs="Segoe UI"/>
          <w:sz w:val="22"/>
          <w:szCs w:val="22"/>
        </w:rPr>
        <w:t>11. 4. 2024</w:t>
      </w:r>
    </w:p>
    <w:p w14:paraId="6098A702" w14:textId="77777777" w:rsidR="00AF32D7" w:rsidRDefault="00AF32D7" w:rsidP="005072D8">
      <w:pPr>
        <w:jc w:val="both"/>
        <w:rPr>
          <w:rFonts w:ascii="Segoe UI" w:hAnsi="Segoe UI" w:cs="Segoe UI"/>
          <w:sz w:val="22"/>
          <w:szCs w:val="22"/>
        </w:rPr>
      </w:pPr>
    </w:p>
    <w:p w14:paraId="0996381D" w14:textId="77777777" w:rsidR="005072D8" w:rsidRPr="008C4FDF" w:rsidRDefault="005072D8" w:rsidP="005072D8">
      <w:pPr>
        <w:jc w:val="both"/>
        <w:rPr>
          <w:rFonts w:ascii="Segoe UI" w:hAnsi="Segoe UI" w:cs="Segoe UI"/>
          <w:b/>
          <w:bCs/>
          <w:sz w:val="22"/>
          <w:szCs w:val="22"/>
        </w:rPr>
      </w:pPr>
      <w:bookmarkStart w:id="1" w:name="_GoBack"/>
      <w:bookmarkEnd w:id="1"/>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b/>
          <w:bCs/>
          <w:sz w:val="22"/>
          <w:szCs w:val="22"/>
        </w:rPr>
        <w:t>OBČINA DOMŽALE</w:t>
      </w:r>
    </w:p>
    <w:p w14:paraId="62F3729F" w14:textId="77777777" w:rsidR="005072D8" w:rsidRPr="008C4FDF" w:rsidRDefault="005072D8">
      <w:pPr>
        <w:rPr>
          <w:rFonts w:ascii="Segoe UI" w:hAnsi="Segoe UI" w:cs="Segoe UI"/>
          <w:sz w:val="22"/>
          <w:szCs w:val="22"/>
        </w:rPr>
      </w:pPr>
    </w:p>
    <w:sectPr w:rsidR="005072D8" w:rsidRPr="008C4FDF" w:rsidSect="000501C4">
      <w:pgSz w:w="11906" w:h="16838"/>
      <w:pgMar w:top="1135"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1B101" w14:textId="77777777" w:rsidR="00E97F82" w:rsidRDefault="00E97F82" w:rsidP="005072D8">
      <w:r>
        <w:separator/>
      </w:r>
    </w:p>
  </w:endnote>
  <w:endnote w:type="continuationSeparator" w:id="0">
    <w:p w14:paraId="3DE1A0F2" w14:textId="77777777" w:rsidR="00E97F82" w:rsidRDefault="00E97F82" w:rsidP="005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Republika">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59FCF" w14:textId="77777777" w:rsidR="00E97F82" w:rsidRDefault="00E97F82" w:rsidP="005072D8">
      <w:r>
        <w:separator/>
      </w:r>
    </w:p>
  </w:footnote>
  <w:footnote w:type="continuationSeparator" w:id="0">
    <w:p w14:paraId="461C858B" w14:textId="77777777" w:rsidR="00E97F82" w:rsidRDefault="00E97F82" w:rsidP="00507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47E58"/>
    <w:multiLevelType w:val="hybridMultilevel"/>
    <w:tmpl w:val="A9A82600"/>
    <w:lvl w:ilvl="0" w:tplc="A7A60220">
      <w:numFmt w:val="bullet"/>
      <w:lvlText w:val="-"/>
      <w:lvlJc w:val="left"/>
      <w:pPr>
        <w:ind w:left="1571" w:hanging="360"/>
      </w:pPr>
      <w:rPr>
        <w:rFonts w:ascii="Times New Roman" w:eastAsia="Times New Roman" w:hAnsi="Times New Roman" w:cs="Times New Roma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1" w15:restartNumberingAfterBreak="0">
    <w:nsid w:val="07D766A4"/>
    <w:multiLevelType w:val="hybridMultilevel"/>
    <w:tmpl w:val="F9667C5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C74684E"/>
    <w:multiLevelType w:val="hybridMultilevel"/>
    <w:tmpl w:val="67F0C042"/>
    <w:lvl w:ilvl="0" w:tplc="4156E41E">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B7011E"/>
    <w:multiLevelType w:val="hybridMultilevel"/>
    <w:tmpl w:val="396E7B0E"/>
    <w:lvl w:ilvl="0" w:tplc="FD66B91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9332A6"/>
    <w:multiLevelType w:val="hybridMultilevel"/>
    <w:tmpl w:val="69622F74"/>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2D1564D"/>
    <w:multiLevelType w:val="hybridMultilevel"/>
    <w:tmpl w:val="056E94E2"/>
    <w:lvl w:ilvl="0" w:tplc="E16812C2">
      <w:numFmt w:val="bullet"/>
      <w:lvlText w:val="-"/>
      <w:lvlJc w:val="left"/>
      <w:pPr>
        <w:tabs>
          <w:tab w:val="num" w:pos="1776"/>
        </w:tabs>
        <w:ind w:left="1776" w:hanging="360"/>
      </w:pPr>
      <w:rPr>
        <w:rFonts w:ascii="Times New Roman" w:eastAsia="Times New Roman" w:hAnsi="Times New Roman" w:cs="Times New Roman" w:hint="default"/>
      </w:rPr>
    </w:lvl>
    <w:lvl w:ilvl="1" w:tplc="04240003" w:tentative="1">
      <w:start w:val="1"/>
      <w:numFmt w:val="bullet"/>
      <w:lvlText w:val="o"/>
      <w:lvlJc w:val="left"/>
      <w:pPr>
        <w:tabs>
          <w:tab w:val="num" w:pos="2496"/>
        </w:tabs>
        <w:ind w:left="2496" w:hanging="360"/>
      </w:pPr>
      <w:rPr>
        <w:rFonts w:ascii="Courier New" w:hAnsi="Courier New" w:hint="default"/>
      </w:rPr>
    </w:lvl>
    <w:lvl w:ilvl="2" w:tplc="04240005" w:tentative="1">
      <w:start w:val="1"/>
      <w:numFmt w:val="bullet"/>
      <w:lvlText w:val=""/>
      <w:lvlJc w:val="left"/>
      <w:pPr>
        <w:tabs>
          <w:tab w:val="num" w:pos="3216"/>
        </w:tabs>
        <w:ind w:left="3216" w:hanging="360"/>
      </w:pPr>
      <w:rPr>
        <w:rFonts w:ascii="Wingdings" w:hAnsi="Wingdings" w:hint="default"/>
      </w:rPr>
    </w:lvl>
    <w:lvl w:ilvl="3" w:tplc="04240001" w:tentative="1">
      <w:start w:val="1"/>
      <w:numFmt w:val="bullet"/>
      <w:lvlText w:val=""/>
      <w:lvlJc w:val="left"/>
      <w:pPr>
        <w:tabs>
          <w:tab w:val="num" w:pos="3936"/>
        </w:tabs>
        <w:ind w:left="3936" w:hanging="360"/>
      </w:pPr>
      <w:rPr>
        <w:rFonts w:ascii="Symbol" w:hAnsi="Symbol" w:hint="default"/>
      </w:rPr>
    </w:lvl>
    <w:lvl w:ilvl="4" w:tplc="04240003" w:tentative="1">
      <w:start w:val="1"/>
      <w:numFmt w:val="bullet"/>
      <w:lvlText w:val="o"/>
      <w:lvlJc w:val="left"/>
      <w:pPr>
        <w:tabs>
          <w:tab w:val="num" w:pos="4656"/>
        </w:tabs>
        <w:ind w:left="4656" w:hanging="360"/>
      </w:pPr>
      <w:rPr>
        <w:rFonts w:ascii="Courier New" w:hAnsi="Courier New" w:hint="default"/>
      </w:rPr>
    </w:lvl>
    <w:lvl w:ilvl="5" w:tplc="04240005" w:tentative="1">
      <w:start w:val="1"/>
      <w:numFmt w:val="bullet"/>
      <w:lvlText w:val=""/>
      <w:lvlJc w:val="left"/>
      <w:pPr>
        <w:tabs>
          <w:tab w:val="num" w:pos="5376"/>
        </w:tabs>
        <w:ind w:left="5376" w:hanging="360"/>
      </w:pPr>
      <w:rPr>
        <w:rFonts w:ascii="Wingdings" w:hAnsi="Wingdings" w:hint="default"/>
      </w:rPr>
    </w:lvl>
    <w:lvl w:ilvl="6" w:tplc="04240001" w:tentative="1">
      <w:start w:val="1"/>
      <w:numFmt w:val="bullet"/>
      <w:lvlText w:val=""/>
      <w:lvlJc w:val="left"/>
      <w:pPr>
        <w:tabs>
          <w:tab w:val="num" w:pos="6096"/>
        </w:tabs>
        <w:ind w:left="6096" w:hanging="360"/>
      </w:pPr>
      <w:rPr>
        <w:rFonts w:ascii="Symbol" w:hAnsi="Symbol" w:hint="default"/>
      </w:rPr>
    </w:lvl>
    <w:lvl w:ilvl="7" w:tplc="04240003" w:tentative="1">
      <w:start w:val="1"/>
      <w:numFmt w:val="bullet"/>
      <w:lvlText w:val="o"/>
      <w:lvlJc w:val="left"/>
      <w:pPr>
        <w:tabs>
          <w:tab w:val="num" w:pos="6816"/>
        </w:tabs>
        <w:ind w:left="6816" w:hanging="360"/>
      </w:pPr>
      <w:rPr>
        <w:rFonts w:ascii="Courier New" w:hAnsi="Courier New" w:hint="default"/>
      </w:rPr>
    </w:lvl>
    <w:lvl w:ilvl="8" w:tplc="0424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264F5C9C"/>
    <w:multiLevelType w:val="hybridMultilevel"/>
    <w:tmpl w:val="24A087FA"/>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7" w15:restartNumberingAfterBreak="0">
    <w:nsid w:val="27841D3F"/>
    <w:multiLevelType w:val="hybridMultilevel"/>
    <w:tmpl w:val="81D41336"/>
    <w:lvl w:ilvl="0" w:tplc="69926224">
      <w:start w:val="27"/>
      <w:numFmt w:val="bullet"/>
      <w:lvlText w:val="-"/>
      <w:lvlJc w:val="left"/>
      <w:pPr>
        <w:tabs>
          <w:tab w:val="num" w:pos="360"/>
        </w:tabs>
        <w:ind w:left="360" w:hanging="360"/>
      </w:pPr>
      <w:rPr>
        <w:rFonts w:ascii="Arial" w:eastAsia="Times New Roman" w:hAnsi="Arial" w:cs="Arial" w:hint="default"/>
      </w:rPr>
    </w:lvl>
    <w:lvl w:ilvl="1" w:tplc="874AC21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CE048D1"/>
    <w:multiLevelType w:val="hybridMultilevel"/>
    <w:tmpl w:val="7EAAD60E"/>
    <w:lvl w:ilvl="0" w:tplc="2B8863A6">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662B90"/>
    <w:multiLevelType w:val="hybridMultilevel"/>
    <w:tmpl w:val="BE88F422"/>
    <w:lvl w:ilvl="0" w:tplc="0820F478">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544B19"/>
    <w:multiLevelType w:val="hybridMultilevel"/>
    <w:tmpl w:val="723A9980"/>
    <w:lvl w:ilvl="0" w:tplc="069E1692">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CF0E48"/>
    <w:multiLevelType w:val="hybridMultilevel"/>
    <w:tmpl w:val="23B6876C"/>
    <w:lvl w:ilvl="0" w:tplc="568A3E74">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720AAD"/>
    <w:multiLevelType w:val="hybridMultilevel"/>
    <w:tmpl w:val="655878D2"/>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13" w15:restartNumberingAfterBreak="0">
    <w:nsid w:val="4A1C5233"/>
    <w:multiLevelType w:val="hybridMultilevel"/>
    <w:tmpl w:val="80000AAA"/>
    <w:lvl w:ilvl="0" w:tplc="3F12264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4B4E2D"/>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55AB36A6"/>
    <w:multiLevelType w:val="hybridMultilevel"/>
    <w:tmpl w:val="80D27614"/>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CE31E02"/>
    <w:multiLevelType w:val="hybridMultilevel"/>
    <w:tmpl w:val="E77C1706"/>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2701116"/>
    <w:multiLevelType w:val="hybridMultilevel"/>
    <w:tmpl w:val="585E624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77973F9C"/>
    <w:multiLevelType w:val="hybridMultilevel"/>
    <w:tmpl w:val="2A2E7520"/>
    <w:lvl w:ilvl="0" w:tplc="1F16D5A2">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360"/>
        </w:tabs>
        <w:ind w:left="360" w:hanging="360"/>
      </w:pPr>
    </w:lvl>
    <w:lvl w:ilvl="2" w:tplc="0424001B" w:tentative="1">
      <w:start w:val="1"/>
      <w:numFmt w:val="lowerRoman"/>
      <w:lvlText w:val="%3."/>
      <w:lvlJc w:val="right"/>
      <w:pPr>
        <w:tabs>
          <w:tab w:val="num" w:pos="1080"/>
        </w:tabs>
        <w:ind w:left="1080" w:hanging="180"/>
      </w:pPr>
    </w:lvl>
    <w:lvl w:ilvl="3" w:tplc="0424000F" w:tentative="1">
      <w:start w:val="1"/>
      <w:numFmt w:val="decimal"/>
      <w:lvlText w:val="%4."/>
      <w:lvlJc w:val="left"/>
      <w:pPr>
        <w:tabs>
          <w:tab w:val="num" w:pos="1800"/>
        </w:tabs>
        <w:ind w:left="1800" w:hanging="360"/>
      </w:pPr>
    </w:lvl>
    <w:lvl w:ilvl="4" w:tplc="04240019" w:tentative="1">
      <w:start w:val="1"/>
      <w:numFmt w:val="lowerLetter"/>
      <w:lvlText w:val="%5."/>
      <w:lvlJc w:val="left"/>
      <w:pPr>
        <w:tabs>
          <w:tab w:val="num" w:pos="2520"/>
        </w:tabs>
        <w:ind w:left="2520" w:hanging="360"/>
      </w:pPr>
    </w:lvl>
    <w:lvl w:ilvl="5" w:tplc="0424001B" w:tentative="1">
      <w:start w:val="1"/>
      <w:numFmt w:val="lowerRoman"/>
      <w:lvlText w:val="%6."/>
      <w:lvlJc w:val="right"/>
      <w:pPr>
        <w:tabs>
          <w:tab w:val="num" w:pos="3240"/>
        </w:tabs>
        <w:ind w:left="3240" w:hanging="180"/>
      </w:pPr>
    </w:lvl>
    <w:lvl w:ilvl="6" w:tplc="0424000F" w:tentative="1">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19" w15:restartNumberingAfterBreak="0">
    <w:nsid w:val="7A722F3B"/>
    <w:multiLevelType w:val="hybridMultilevel"/>
    <w:tmpl w:val="6D9C6860"/>
    <w:lvl w:ilvl="0" w:tplc="3DEE2BA6">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14"/>
  </w:num>
  <w:num w:numId="2">
    <w:abstractNumId w:val="3"/>
  </w:num>
  <w:num w:numId="3">
    <w:abstractNumId w:val="10"/>
  </w:num>
  <w:num w:numId="4">
    <w:abstractNumId w:val="12"/>
  </w:num>
  <w:num w:numId="5">
    <w:abstractNumId w:val="6"/>
  </w:num>
  <w:num w:numId="6">
    <w:abstractNumId w:val="18"/>
  </w:num>
  <w:num w:numId="7">
    <w:abstractNumId w:val="5"/>
  </w:num>
  <w:num w:numId="8">
    <w:abstractNumId w:val="19"/>
  </w:num>
  <w:num w:numId="9">
    <w:abstractNumId w:val="1"/>
  </w:num>
  <w:num w:numId="10">
    <w:abstractNumId w:val="7"/>
  </w:num>
  <w:num w:numId="11">
    <w:abstractNumId w:val="8"/>
  </w:num>
  <w:num w:numId="12">
    <w:abstractNumId w:val="11"/>
  </w:num>
  <w:num w:numId="13">
    <w:abstractNumId w:val="2"/>
  </w:num>
  <w:num w:numId="14">
    <w:abstractNumId w:val="9"/>
  </w:num>
  <w:num w:numId="15">
    <w:abstractNumId w:val="13"/>
  </w:num>
  <w:num w:numId="16">
    <w:abstractNumId w:val="15"/>
  </w:num>
  <w:num w:numId="17">
    <w:abstractNumId w:val="0"/>
  </w:num>
  <w:num w:numId="18">
    <w:abstractNumId w:val="17"/>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D8"/>
    <w:rsid w:val="000273BE"/>
    <w:rsid w:val="00036527"/>
    <w:rsid w:val="00046480"/>
    <w:rsid w:val="000501C4"/>
    <w:rsid w:val="000608C5"/>
    <w:rsid w:val="00063316"/>
    <w:rsid w:val="0007189C"/>
    <w:rsid w:val="000735DC"/>
    <w:rsid w:val="00094B30"/>
    <w:rsid w:val="000966CC"/>
    <w:rsid w:val="000E529C"/>
    <w:rsid w:val="00110FF4"/>
    <w:rsid w:val="0012150F"/>
    <w:rsid w:val="00130E50"/>
    <w:rsid w:val="00135B9D"/>
    <w:rsid w:val="0014778B"/>
    <w:rsid w:val="00160FEF"/>
    <w:rsid w:val="00173696"/>
    <w:rsid w:val="00182847"/>
    <w:rsid w:val="00184FF0"/>
    <w:rsid w:val="00192CB6"/>
    <w:rsid w:val="001C1701"/>
    <w:rsid w:val="001E34B0"/>
    <w:rsid w:val="0026398C"/>
    <w:rsid w:val="0028558E"/>
    <w:rsid w:val="00324C4D"/>
    <w:rsid w:val="0039220F"/>
    <w:rsid w:val="00393393"/>
    <w:rsid w:val="003A27E6"/>
    <w:rsid w:val="003C68D0"/>
    <w:rsid w:val="003D1402"/>
    <w:rsid w:val="003D4826"/>
    <w:rsid w:val="003E3EDE"/>
    <w:rsid w:val="00410CDF"/>
    <w:rsid w:val="00410F03"/>
    <w:rsid w:val="00420564"/>
    <w:rsid w:val="00463E2E"/>
    <w:rsid w:val="004729F1"/>
    <w:rsid w:val="00476EDF"/>
    <w:rsid w:val="0048493F"/>
    <w:rsid w:val="004F0BF4"/>
    <w:rsid w:val="005046F8"/>
    <w:rsid w:val="005072D8"/>
    <w:rsid w:val="00524065"/>
    <w:rsid w:val="005404C2"/>
    <w:rsid w:val="00546D3A"/>
    <w:rsid w:val="00577099"/>
    <w:rsid w:val="005F6314"/>
    <w:rsid w:val="00606978"/>
    <w:rsid w:val="006453E4"/>
    <w:rsid w:val="00650C5B"/>
    <w:rsid w:val="00654FDB"/>
    <w:rsid w:val="0069377A"/>
    <w:rsid w:val="006B4AF1"/>
    <w:rsid w:val="006C60E1"/>
    <w:rsid w:val="006C6F43"/>
    <w:rsid w:val="006D63E8"/>
    <w:rsid w:val="00725CD3"/>
    <w:rsid w:val="00752A24"/>
    <w:rsid w:val="007837D0"/>
    <w:rsid w:val="00792533"/>
    <w:rsid w:val="007F4981"/>
    <w:rsid w:val="00834D02"/>
    <w:rsid w:val="00844DDE"/>
    <w:rsid w:val="008458A1"/>
    <w:rsid w:val="008517EB"/>
    <w:rsid w:val="00877676"/>
    <w:rsid w:val="00897579"/>
    <w:rsid w:val="008B08B6"/>
    <w:rsid w:val="008C388E"/>
    <w:rsid w:val="008C4FDF"/>
    <w:rsid w:val="009336BD"/>
    <w:rsid w:val="00961AE7"/>
    <w:rsid w:val="009722C7"/>
    <w:rsid w:val="00A0227E"/>
    <w:rsid w:val="00A04B64"/>
    <w:rsid w:val="00A464F7"/>
    <w:rsid w:val="00AB5FE4"/>
    <w:rsid w:val="00AE0CAE"/>
    <w:rsid w:val="00AF32D7"/>
    <w:rsid w:val="00B108E7"/>
    <w:rsid w:val="00B52A43"/>
    <w:rsid w:val="00B63F06"/>
    <w:rsid w:val="00B86EF6"/>
    <w:rsid w:val="00B9134E"/>
    <w:rsid w:val="00BE145E"/>
    <w:rsid w:val="00BE501A"/>
    <w:rsid w:val="00C074D4"/>
    <w:rsid w:val="00C36064"/>
    <w:rsid w:val="00C45F0E"/>
    <w:rsid w:val="00C639A6"/>
    <w:rsid w:val="00C66E38"/>
    <w:rsid w:val="00C76D68"/>
    <w:rsid w:val="00C90121"/>
    <w:rsid w:val="00C93225"/>
    <w:rsid w:val="00CC2CA9"/>
    <w:rsid w:val="00CC78FB"/>
    <w:rsid w:val="00D02415"/>
    <w:rsid w:val="00D4224E"/>
    <w:rsid w:val="00D43261"/>
    <w:rsid w:val="00D7591F"/>
    <w:rsid w:val="00D83B50"/>
    <w:rsid w:val="00D96218"/>
    <w:rsid w:val="00DC0EC8"/>
    <w:rsid w:val="00DF573D"/>
    <w:rsid w:val="00E21E37"/>
    <w:rsid w:val="00E470C4"/>
    <w:rsid w:val="00E919F6"/>
    <w:rsid w:val="00E9553A"/>
    <w:rsid w:val="00E97F82"/>
    <w:rsid w:val="00EE67F7"/>
    <w:rsid w:val="00F10DE8"/>
    <w:rsid w:val="00F168B1"/>
    <w:rsid w:val="00F415B1"/>
    <w:rsid w:val="00F820BF"/>
    <w:rsid w:val="00FA0253"/>
    <w:rsid w:val="00FC1A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EAD8"/>
  <w15:chartTrackingRefBased/>
  <w15:docId w15:val="{0BAABE8F-D50E-47F8-B9BD-30B5F5C6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072D8"/>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BE145E"/>
    <w:pPr>
      <w:keepNext/>
      <w:outlineLvl w:val="1"/>
    </w:pPr>
    <w:rPr>
      <w:rFonts w:ascii="Arial" w:hAnsi="Arial"/>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3D1402"/>
    <w:pPr>
      <w:framePr w:w="7920" w:h="1980" w:hRule="exact" w:hSpace="141" w:wrap="auto" w:hAnchor="page" w:xAlign="center" w:yAlign="bottom"/>
      <w:ind w:left="2880"/>
    </w:pPr>
    <w:rPr>
      <w:rFonts w:ascii="Cambria" w:eastAsiaTheme="majorEastAsia" w:hAnsi="Cambria" w:cstheme="majorBidi"/>
    </w:rPr>
  </w:style>
  <w:style w:type="paragraph" w:styleId="Naslovpoiljatelja">
    <w:name w:val="envelope return"/>
    <w:basedOn w:val="Navaden"/>
    <w:uiPriority w:val="99"/>
    <w:semiHidden/>
    <w:unhideWhenUsed/>
    <w:rsid w:val="003D1402"/>
    <w:rPr>
      <w:rFonts w:ascii="Cambria" w:eastAsiaTheme="majorEastAsia" w:hAnsi="Cambria" w:cstheme="majorBidi"/>
      <w:sz w:val="20"/>
      <w:szCs w:val="20"/>
    </w:rPr>
  </w:style>
  <w:style w:type="paragraph" w:styleId="Glava">
    <w:name w:val="header"/>
    <w:basedOn w:val="Navaden"/>
    <w:link w:val="GlavaZnak"/>
    <w:uiPriority w:val="99"/>
    <w:unhideWhenUsed/>
    <w:rsid w:val="005072D8"/>
    <w:pPr>
      <w:tabs>
        <w:tab w:val="center" w:pos="4536"/>
        <w:tab w:val="right" w:pos="9072"/>
      </w:tabs>
    </w:pPr>
  </w:style>
  <w:style w:type="character" w:customStyle="1" w:styleId="GlavaZnak">
    <w:name w:val="Glava Znak"/>
    <w:basedOn w:val="Privzetapisavaodstavka"/>
    <w:link w:val="Glava"/>
    <w:uiPriority w:val="99"/>
    <w:rsid w:val="005072D8"/>
  </w:style>
  <w:style w:type="paragraph" w:styleId="Noga">
    <w:name w:val="footer"/>
    <w:basedOn w:val="Navaden"/>
    <w:link w:val="NogaZnak"/>
    <w:uiPriority w:val="99"/>
    <w:unhideWhenUsed/>
    <w:rsid w:val="005072D8"/>
    <w:pPr>
      <w:tabs>
        <w:tab w:val="center" w:pos="4536"/>
        <w:tab w:val="right" w:pos="9072"/>
      </w:tabs>
    </w:pPr>
  </w:style>
  <w:style w:type="character" w:customStyle="1" w:styleId="NogaZnak">
    <w:name w:val="Noga Znak"/>
    <w:basedOn w:val="Privzetapisavaodstavka"/>
    <w:link w:val="Noga"/>
    <w:uiPriority w:val="99"/>
    <w:rsid w:val="005072D8"/>
  </w:style>
  <w:style w:type="paragraph" w:styleId="Telobesedila">
    <w:name w:val="Body Text"/>
    <w:basedOn w:val="Navaden"/>
    <w:link w:val="TelobesedilaZnak"/>
    <w:rsid w:val="005072D8"/>
    <w:pPr>
      <w:jc w:val="both"/>
    </w:pPr>
  </w:style>
  <w:style w:type="character" w:customStyle="1" w:styleId="TelobesedilaZnak">
    <w:name w:val="Telo besedila Znak"/>
    <w:basedOn w:val="Privzetapisavaodstavka"/>
    <w:link w:val="Telobesedila"/>
    <w:rsid w:val="005072D8"/>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semiHidden/>
    <w:rsid w:val="005072D8"/>
    <w:pPr>
      <w:overflowPunct w:val="0"/>
      <w:autoSpaceDE w:val="0"/>
      <w:autoSpaceDN w:val="0"/>
      <w:adjustRightInd w:val="0"/>
      <w:textAlignment w:val="baseline"/>
    </w:pPr>
    <w:rPr>
      <w:sz w:val="20"/>
      <w:szCs w:val="20"/>
    </w:rPr>
  </w:style>
  <w:style w:type="character" w:customStyle="1" w:styleId="PripombabesediloZnak">
    <w:name w:val="Pripomba – besedilo Znak"/>
    <w:basedOn w:val="Privzetapisavaodstavka"/>
    <w:link w:val="Pripombabesedilo"/>
    <w:semiHidden/>
    <w:rsid w:val="005072D8"/>
    <w:rPr>
      <w:rFonts w:ascii="Times New Roman" w:eastAsia="Times New Roman" w:hAnsi="Times New Roman" w:cs="Times New Roman"/>
      <w:sz w:val="20"/>
      <w:szCs w:val="20"/>
      <w:lang w:eastAsia="sl-SI"/>
    </w:rPr>
  </w:style>
  <w:style w:type="character" w:styleId="Hiperpovezava">
    <w:name w:val="Hyperlink"/>
    <w:rsid w:val="005072D8"/>
    <w:rPr>
      <w:color w:val="0000FF"/>
      <w:u w:val="single"/>
    </w:rPr>
  </w:style>
  <w:style w:type="paragraph" w:styleId="Navadensplet">
    <w:name w:val="Normal (Web)"/>
    <w:basedOn w:val="Navaden"/>
    <w:rsid w:val="005072D8"/>
    <w:pPr>
      <w:spacing w:before="100" w:beforeAutospacing="1" w:after="100" w:afterAutospacing="1"/>
    </w:pPr>
    <w:rPr>
      <w:rFonts w:ascii="Verdana" w:hAnsi="Verdana"/>
      <w:sz w:val="18"/>
      <w:szCs w:val="18"/>
    </w:rPr>
  </w:style>
  <w:style w:type="character" w:styleId="Krepko">
    <w:name w:val="Strong"/>
    <w:qFormat/>
    <w:rsid w:val="005072D8"/>
    <w:rPr>
      <w:b/>
      <w:bCs/>
    </w:rPr>
  </w:style>
  <w:style w:type="paragraph" w:styleId="Besedilooblaka">
    <w:name w:val="Balloon Text"/>
    <w:basedOn w:val="Navaden"/>
    <w:link w:val="BesedilooblakaZnak"/>
    <w:uiPriority w:val="99"/>
    <w:semiHidden/>
    <w:unhideWhenUsed/>
    <w:rsid w:val="00DC0EC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0EC8"/>
    <w:rPr>
      <w:rFonts w:ascii="Segoe UI" w:eastAsia="Times New Roman" w:hAnsi="Segoe UI" w:cs="Segoe UI"/>
      <w:sz w:val="18"/>
      <w:szCs w:val="18"/>
      <w:lang w:eastAsia="sl-SI"/>
    </w:rPr>
  </w:style>
  <w:style w:type="paragraph" w:styleId="Odstavekseznama">
    <w:name w:val="List Paragraph"/>
    <w:basedOn w:val="Navaden"/>
    <w:uiPriority w:val="34"/>
    <w:qFormat/>
    <w:rsid w:val="00606978"/>
    <w:pPr>
      <w:spacing w:line="260" w:lineRule="atLeast"/>
      <w:ind w:left="720"/>
      <w:contextualSpacing/>
    </w:pPr>
    <w:rPr>
      <w:rFonts w:ascii="Arial" w:hAnsi="Arial"/>
      <w:sz w:val="20"/>
      <w:lang w:eastAsia="en-US"/>
    </w:rPr>
  </w:style>
  <w:style w:type="character" w:customStyle="1" w:styleId="Naslov2Znak">
    <w:name w:val="Naslov 2 Znak"/>
    <w:basedOn w:val="Privzetapisavaodstavka"/>
    <w:link w:val="Naslov2"/>
    <w:rsid w:val="00BE145E"/>
    <w:rPr>
      <w:rFonts w:ascii="Arial" w:eastAsia="Times New Roman" w:hAnsi="Arial" w:cs="Times New Roman"/>
      <w:b/>
      <w:bCs/>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3-21-2826" TargetMode="External"/><Relationship Id="rId13" Type="http://schemas.openxmlformats.org/officeDocument/2006/relationships/hyperlink" Target="http://www.uradni-list.si/1/objava.jsp?sop=2019-01-0914" TargetMode="External"/><Relationship Id="rId18" Type="http://schemas.openxmlformats.org/officeDocument/2006/relationships/hyperlink" Target="http://www.uradni-list.si/1/objava.jsp?sop=2021-01-4069" TargetMode="External"/><Relationship Id="rId3" Type="http://schemas.openxmlformats.org/officeDocument/2006/relationships/settings" Target="settings.xml"/><Relationship Id="rId21" Type="http://schemas.openxmlformats.org/officeDocument/2006/relationships/hyperlink" Target="https://www.uradni-list.si/glasilo-uradni-list-rs/vsebina/2023-01-3325" TargetMode="External"/><Relationship Id="rId7" Type="http://schemas.openxmlformats.org/officeDocument/2006/relationships/hyperlink" Target="http://www.uradni-list.si/1/objava.jsp?sop=2013-01-0784" TargetMode="External"/><Relationship Id="rId12" Type="http://schemas.openxmlformats.org/officeDocument/2006/relationships/hyperlink" Target="http://www.uradni-list.si/1/objava.jsp?sop=2017-01-0741" TargetMode="External"/><Relationship Id="rId17" Type="http://schemas.openxmlformats.org/officeDocument/2006/relationships/hyperlink" Target="http://www.uradni-list.si/1/objava.jsp?sop=2021-01-255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uradni-list.si/1/objava.jsp?sop=2020-01-3772" TargetMode="External"/><Relationship Id="rId20" Type="http://schemas.openxmlformats.org/officeDocument/2006/relationships/hyperlink" Target="http://www.uradni-list.si/1/objava.jsp?sop=2022-01-11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6-01-2296"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radni-list.si/1/objava.jsp?sop=2019-01-3722" TargetMode="External"/><Relationship Id="rId23" Type="http://schemas.openxmlformats.org/officeDocument/2006/relationships/hyperlink" Target="mailto:pravna.sluzba@domzale.si" TargetMode="External"/><Relationship Id="rId10" Type="http://schemas.openxmlformats.org/officeDocument/2006/relationships/hyperlink" Target="http://www.uradni-list.si/1/objava.jsp?sop=2016-01-1428" TargetMode="External"/><Relationship Id="rId19" Type="http://schemas.openxmlformats.org/officeDocument/2006/relationships/hyperlink" Target="http://www.uradni-list.si/1/objava.jsp?sop=2022-01-0215" TargetMode="External"/><Relationship Id="rId4" Type="http://schemas.openxmlformats.org/officeDocument/2006/relationships/webSettings" Target="webSettings.xml"/><Relationship Id="rId9" Type="http://schemas.openxmlformats.org/officeDocument/2006/relationships/hyperlink" Target="http://www.uradni-list.si/1/objava.jsp?sop=2015-01-1930" TargetMode="External"/><Relationship Id="rId14" Type="http://schemas.openxmlformats.org/officeDocument/2006/relationships/hyperlink" Target="http://www.uradni-list.si/1/objava.jsp?sop=2019-01-0914" TargetMode="External"/><Relationship Id="rId22" Type="http://schemas.openxmlformats.org/officeDocument/2006/relationships/hyperlink" Target="https://www.uradni-list.si/glasilo-uradni-list-rs/vsebina/2023-01-428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1211</Words>
  <Characters>6908</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Windows User</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Pozman</dc:creator>
  <cp:keywords/>
  <dc:description/>
  <cp:lastModifiedBy>Sabina Snoj</cp:lastModifiedBy>
  <cp:revision>3</cp:revision>
  <cp:lastPrinted>2022-09-19T09:30:00Z</cp:lastPrinted>
  <dcterms:created xsi:type="dcterms:W3CDTF">2024-04-11T07:49:00Z</dcterms:created>
  <dcterms:modified xsi:type="dcterms:W3CDTF">2024-04-11T07:49:00Z</dcterms:modified>
</cp:coreProperties>
</file>